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793CBE" w14:textId="77777777" w:rsidR="006F431F" w:rsidRPr="00943F46" w:rsidRDefault="006F431F" w:rsidP="006F431F">
      <w:pPr>
        <w:jc w:val="center"/>
        <w:rPr>
          <w:b/>
          <w:szCs w:val="28"/>
        </w:rPr>
      </w:pPr>
      <w:bookmarkStart w:id="0" w:name="_Hlk223525598"/>
    </w:p>
    <w:p w14:paraId="3B1C4527" w14:textId="77777777" w:rsidR="006F431F" w:rsidRPr="004442AA" w:rsidRDefault="006F431F" w:rsidP="006F431F">
      <w:pPr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R   O   M   Â   N   I   A</w:t>
      </w:r>
    </w:p>
    <w:p w14:paraId="4695B405" w14:textId="77777777" w:rsidR="006F431F" w:rsidRPr="004442AA" w:rsidRDefault="006F431F" w:rsidP="006F431F">
      <w:pPr>
        <w:pStyle w:val="Antet"/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JUDEŢUL  VASLUI - COMUNA   PUSCASI</w:t>
      </w:r>
    </w:p>
    <w:p w14:paraId="78280F43" w14:textId="77777777" w:rsidR="006F431F" w:rsidRPr="004442AA" w:rsidRDefault="006F431F" w:rsidP="006F431F">
      <w:pPr>
        <w:pStyle w:val="Antet"/>
        <w:jc w:val="center"/>
        <w:rPr>
          <w:b/>
          <w:szCs w:val="28"/>
          <w:lang w:val="pt-PT"/>
        </w:rPr>
      </w:pPr>
      <w:r>
        <w:rPr>
          <w:szCs w:val="28"/>
          <w:lang w:val="pt-PT"/>
        </w:rPr>
        <w:t xml:space="preserve">SECRETAR GENERAL UAT </w:t>
      </w:r>
    </w:p>
    <w:p w14:paraId="33DE6950" w14:textId="77777777" w:rsidR="006F431F" w:rsidRPr="004442AA" w:rsidRDefault="006F431F" w:rsidP="006F431F">
      <w:pPr>
        <w:pStyle w:val="Antet"/>
        <w:jc w:val="center"/>
        <w:rPr>
          <w:sz w:val="20"/>
          <w:szCs w:val="20"/>
          <w:lang w:val="pt-PT"/>
        </w:rPr>
      </w:pPr>
      <w:r w:rsidRPr="004442AA">
        <w:rPr>
          <w:sz w:val="20"/>
          <w:szCs w:val="20"/>
          <w:lang w:val="pt-PT"/>
        </w:rPr>
        <w:t xml:space="preserve">COMUNA PUSCASI - Cod poştal  737328- Telefon: 0235.340400/fax : 0235.340348 – e-mail: </w:t>
      </w:r>
      <w:hyperlink r:id="rId5" w:history="1">
        <w:r w:rsidRPr="004442AA">
          <w:rPr>
            <w:rStyle w:val="Hyperlink"/>
            <w:sz w:val="20"/>
            <w:szCs w:val="20"/>
            <w:lang w:val="pt-PT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6F431F" w:rsidRPr="00D73E90" w14:paraId="0204E4C2" w14:textId="77777777" w:rsidTr="006461BD">
        <w:trPr>
          <w:trHeight w:val="269"/>
        </w:trPr>
        <w:tc>
          <w:tcPr>
            <w:tcW w:w="3122" w:type="dxa"/>
            <w:shd w:val="clear" w:color="auto" w:fill="0000FF"/>
          </w:tcPr>
          <w:p w14:paraId="767AF228" w14:textId="77777777" w:rsidR="006F431F" w:rsidRPr="004442AA" w:rsidRDefault="006F431F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FF00"/>
          </w:tcPr>
          <w:p w14:paraId="65A8EF66" w14:textId="77777777" w:rsidR="006F431F" w:rsidRPr="004442AA" w:rsidRDefault="006F431F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0000"/>
          </w:tcPr>
          <w:p w14:paraId="1CF51A76" w14:textId="77777777" w:rsidR="006F431F" w:rsidRPr="004442AA" w:rsidRDefault="006F431F" w:rsidP="006461BD">
            <w:pPr>
              <w:pStyle w:val="Antet"/>
              <w:rPr>
                <w:lang w:val="pt-PT"/>
              </w:rPr>
            </w:pPr>
          </w:p>
        </w:tc>
      </w:tr>
    </w:tbl>
    <w:p w14:paraId="10C88952" w14:textId="77777777" w:rsidR="006F431F" w:rsidRPr="006F431F" w:rsidRDefault="006F431F" w:rsidP="006F431F">
      <w:pPr>
        <w:pStyle w:val="Titlu1"/>
        <w:jc w:val="center"/>
        <w:rPr>
          <w:rFonts w:ascii="Times New Roman" w:hAnsi="Times New Roman" w:cs="Times New Roman"/>
          <w:b/>
          <w:bCs/>
          <w:color w:val="auto"/>
          <w:sz w:val="36"/>
          <w:szCs w:val="36"/>
          <w:lang w:val="pt-PT"/>
        </w:rPr>
      </w:pPr>
      <w:r w:rsidRPr="006F431F">
        <w:rPr>
          <w:rFonts w:ascii="Times New Roman" w:hAnsi="Times New Roman" w:cs="Times New Roman"/>
          <w:b/>
          <w:bCs/>
          <w:color w:val="auto"/>
          <w:sz w:val="36"/>
          <w:szCs w:val="36"/>
          <w:lang w:val="pt-PT"/>
        </w:rPr>
        <w:t xml:space="preserve">PROIECT DE DISPOZIŢIE </w:t>
      </w:r>
    </w:p>
    <w:bookmarkEnd w:id="0"/>
    <w:p w14:paraId="1E0C3F68" w14:textId="77777777" w:rsidR="006F431F" w:rsidRPr="00703665" w:rsidRDefault="006F431F" w:rsidP="006F431F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it-IT"/>
        </w:rPr>
      </w:pPr>
      <w:r w:rsidRPr="00703665">
        <w:rPr>
          <w:rFonts w:ascii="Times New Roman" w:hAnsi="Times New Roman" w:cs="Times New Roman"/>
          <w:b/>
          <w:bCs/>
          <w:sz w:val="28"/>
          <w:szCs w:val="28"/>
          <w:lang w:val="it-IT"/>
        </w:rPr>
        <w:t>privind desemnarea persoanelor nominalizate pentru elaborarea diagnozei sociale</w:t>
      </w:r>
    </w:p>
    <w:p w14:paraId="56E92F54" w14:textId="77777777" w:rsidR="006F431F" w:rsidRPr="00703665" w:rsidRDefault="006F431F" w:rsidP="006F431F">
      <w:pPr>
        <w:spacing w:after="0" w:line="276" w:lineRule="auto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  <w:lang w:val="it-IT"/>
        </w:rPr>
      </w:pPr>
      <w:r w:rsidRPr="00703665">
        <w:rPr>
          <w:rFonts w:ascii="Times New Roman" w:hAnsi="Times New Roman" w:cs="Times New Roman"/>
          <w:b/>
          <w:bCs/>
          <w:sz w:val="28"/>
          <w:szCs w:val="28"/>
          <w:lang w:val="it-IT"/>
        </w:rPr>
        <w:t>și a planului de acțiuni în cadrul proiectului „</w:t>
      </w:r>
      <w:r w:rsidRPr="00703665">
        <w:rPr>
          <w:rFonts w:ascii="Times New Roman" w:hAnsi="Times New Roman" w:cs="Times New Roman"/>
          <w:b/>
          <w:bCs/>
          <w:i/>
          <w:iCs/>
          <w:sz w:val="28"/>
          <w:szCs w:val="28"/>
          <w:lang w:val="it-IT"/>
        </w:rPr>
        <w:t>Furnizare de servicii integrate în</w:t>
      </w:r>
    </w:p>
    <w:p w14:paraId="4AC98C59" w14:textId="77777777" w:rsidR="006F431F" w:rsidRPr="00703665" w:rsidRDefault="006F431F" w:rsidP="006F431F">
      <w:pPr>
        <w:spacing w:after="0" w:line="276" w:lineRule="auto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  <w:lang w:val="it-IT"/>
        </w:rPr>
      </w:pPr>
      <w:r w:rsidRPr="00703665">
        <w:rPr>
          <w:rFonts w:ascii="Times New Roman" w:hAnsi="Times New Roman" w:cs="Times New Roman"/>
          <w:b/>
          <w:bCs/>
          <w:i/>
          <w:iCs/>
          <w:sz w:val="28"/>
          <w:szCs w:val="28"/>
          <w:lang w:val="it-IT"/>
        </w:rPr>
        <w:t xml:space="preserve"> comunitățile rurale – facilitarea accesului persoanelor vulnerabile la servicii</w:t>
      </w:r>
    </w:p>
    <w:p w14:paraId="3119FC36" w14:textId="77777777" w:rsidR="006F431F" w:rsidRDefault="006F431F" w:rsidP="006F431F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it-IT"/>
        </w:rPr>
      </w:pPr>
      <w:r w:rsidRPr="00703665">
        <w:rPr>
          <w:rFonts w:ascii="Times New Roman" w:hAnsi="Times New Roman" w:cs="Times New Roman"/>
          <w:b/>
          <w:bCs/>
          <w:i/>
          <w:iCs/>
          <w:sz w:val="28"/>
          <w:szCs w:val="28"/>
          <w:lang w:val="it-IT"/>
        </w:rPr>
        <w:t xml:space="preserve"> de bază eficiente și de calitate</w:t>
      </w:r>
      <w:r w:rsidRPr="00703665">
        <w:rPr>
          <w:rFonts w:ascii="Times New Roman" w:hAnsi="Times New Roman" w:cs="Times New Roman"/>
          <w:b/>
          <w:bCs/>
          <w:sz w:val="28"/>
          <w:szCs w:val="28"/>
          <w:lang w:val="it-IT"/>
        </w:rPr>
        <w:t xml:space="preserve">” Cod PIDS/586/PO4/339395 </w:t>
      </w:r>
    </w:p>
    <w:p w14:paraId="4CED8134" w14:textId="77777777" w:rsidR="006F431F" w:rsidRPr="00703665" w:rsidRDefault="006F431F" w:rsidP="006F431F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it-IT"/>
        </w:rPr>
      </w:pPr>
    </w:p>
    <w:p w14:paraId="4E827CB5" w14:textId="77777777" w:rsidR="006F431F" w:rsidRPr="00507783" w:rsidRDefault="006F431F" w:rsidP="006F431F">
      <w:pPr>
        <w:spacing w:before="120" w:after="0" w:line="276" w:lineRule="auto"/>
        <w:jc w:val="both"/>
        <w:rPr>
          <w:rFonts w:ascii="Times New Roman" w:hAnsi="Times New Roman" w:cs="Times New Roman"/>
          <w:b/>
          <w:bCs/>
          <w:lang w:val="ro-RO"/>
        </w:rPr>
      </w:pPr>
      <w:r w:rsidRPr="00507783">
        <w:rPr>
          <w:rFonts w:ascii="Times New Roman" w:hAnsi="Times New Roman" w:cs="Times New Roman"/>
          <w:b/>
          <w:bCs/>
          <w:lang w:val="ro-RO"/>
        </w:rPr>
        <w:t xml:space="preserve">Reprezentant legal UAT Pușcași, județul Vaslui </w:t>
      </w:r>
    </w:p>
    <w:p w14:paraId="7EF71D44" w14:textId="77777777" w:rsidR="006F431F" w:rsidRPr="00507783" w:rsidRDefault="006F431F" w:rsidP="006F431F">
      <w:pPr>
        <w:spacing w:after="0" w:line="240" w:lineRule="auto"/>
        <w:jc w:val="both"/>
        <w:rPr>
          <w:rFonts w:ascii="Times New Roman" w:hAnsi="Times New Roman" w:cs="Times New Roman"/>
          <w:b/>
          <w:bCs/>
          <w:lang w:val="it-IT"/>
        </w:rPr>
      </w:pPr>
      <w:r w:rsidRPr="00507783">
        <w:rPr>
          <w:rFonts w:ascii="Times New Roman" w:hAnsi="Times New Roman" w:cs="Times New Roman"/>
          <w:b/>
          <w:bCs/>
          <w:lang w:val="it-IT"/>
        </w:rPr>
        <w:t xml:space="preserve">Având în vedere: </w:t>
      </w:r>
    </w:p>
    <w:p w14:paraId="692AC105" w14:textId="77777777" w:rsidR="006F431F" w:rsidRPr="00507783" w:rsidRDefault="006F431F" w:rsidP="006F431F">
      <w:pPr>
        <w:spacing w:after="0" w:line="240" w:lineRule="auto"/>
        <w:jc w:val="both"/>
        <w:rPr>
          <w:rFonts w:ascii="Times New Roman" w:hAnsi="Times New Roman" w:cs="Times New Roman"/>
          <w:lang w:val="it-IT"/>
        </w:rPr>
      </w:pPr>
      <w:r w:rsidRPr="00507783">
        <w:rPr>
          <w:rFonts w:ascii="Times New Roman" w:hAnsi="Times New Roman" w:cs="Times New Roman"/>
          <w:lang w:val="it-IT"/>
        </w:rPr>
        <w:t>- prevederile art. 155 alin. (1) lit. d), art. 196 alin. (1) lit. b) din OUG nr. 57/2019 privind Codul administrativ, cu modificările și completările ulterioare,</w:t>
      </w:r>
    </w:p>
    <w:p w14:paraId="283BDED2" w14:textId="77777777" w:rsidR="006F431F" w:rsidRPr="00507783" w:rsidRDefault="006F431F" w:rsidP="006F431F">
      <w:pPr>
        <w:spacing w:after="0" w:line="240" w:lineRule="auto"/>
        <w:jc w:val="both"/>
        <w:rPr>
          <w:rFonts w:ascii="Times New Roman" w:hAnsi="Times New Roman" w:cs="Times New Roman"/>
          <w:lang w:val="it-IT"/>
        </w:rPr>
      </w:pPr>
      <w:r w:rsidRPr="00507783">
        <w:rPr>
          <w:rFonts w:ascii="Times New Roman" w:hAnsi="Times New Roman" w:cs="Times New Roman"/>
          <w:lang w:val="it-IT"/>
        </w:rPr>
        <w:t xml:space="preserve">Ținând cont de: </w:t>
      </w:r>
    </w:p>
    <w:p w14:paraId="1BDFD763" w14:textId="77777777" w:rsidR="006F431F" w:rsidRPr="00507783" w:rsidRDefault="006F431F" w:rsidP="006F431F">
      <w:pPr>
        <w:spacing w:after="0" w:line="240" w:lineRule="auto"/>
        <w:jc w:val="both"/>
        <w:rPr>
          <w:rFonts w:ascii="Times New Roman" w:hAnsi="Times New Roman" w:cs="Times New Roman"/>
          <w:lang w:val="it-IT"/>
        </w:rPr>
      </w:pPr>
      <w:r w:rsidRPr="00507783">
        <w:rPr>
          <w:rFonts w:ascii="Times New Roman" w:hAnsi="Times New Roman" w:cs="Times New Roman"/>
          <w:lang w:val="it-IT"/>
        </w:rPr>
        <w:t xml:space="preserve">- prevederile HCL nr 27 din data de 16 mai 2025 pentru aprobarea colaborării interinstituționale în cadrul proiectului, </w:t>
      </w:r>
    </w:p>
    <w:p w14:paraId="7556B42C" w14:textId="77777777" w:rsidR="006F431F" w:rsidRPr="00507783" w:rsidRDefault="006F431F" w:rsidP="006F431F">
      <w:pPr>
        <w:spacing w:after="0" w:line="240" w:lineRule="auto"/>
        <w:jc w:val="both"/>
        <w:rPr>
          <w:rFonts w:ascii="Times New Roman" w:hAnsi="Times New Roman" w:cs="Times New Roman"/>
          <w:lang w:val="it-IT"/>
        </w:rPr>
      </w:pPr>
      <w:r w:rsidRPr="00507783">
        <w:rPr>
          <w:rFonts w:ascii="Times New Roman" w:hAnsi="Times New Roman" w:cs="Times New Roman"/>
          <w:lang w:val="it-IT"/>
        </w:rPr>
        <w:t>- prevederile Protocolului de colaborare semnat între UAT și parteneriatul proiectului,</w:t>
      </w:r>
    </w:p>
    <w:p w14:paraId="1A4AF991" w14:textId="77777777" w:rsidR="006F431F" w:rsidRPr="00507783" w:rsidRDefault="006F431F" w:rsidP="006F431F">
      <w:pPr>
        <w:spacing w:line="276" w:lineRule="auto"/>
        <w:jc w:val="both"/>
        <w:rPr>
          <w:rFonts w:ascii="Times New Roman" w:hAnsi="Times New Roman" w:cs="Times New Roman"/>
          <w:b/>
          <w:bCs/>
          <w:lang w:val="it-IT"/>
        </w:rPr>
      </w:pPr>
    </w:p>
    <w:p w14:paraId="4954F3A3" w14:textId="77777777" w:rsidR="006F431F" w:rsidRPr="00507783" w:rsidRDefault="006F431F" w:rsidP="006F431F">
      <w:pPr>
        <w:spacing w:line="276" w:lineRule="auto"/>
        <w:rPr>
          <w:rFonts w:ascii="Times New Roman" w:hAnsi="Times New Roman" w:cs="Times New Roman"/>
          <w:b/>
          <w:bCs/>
          <w:lang w:val="it-IT"/>
        </w:rPr>
      </w:pPr>
      <w:r w:rsidRPr="00507783">
        <w:rPr>
          <w:rFonts w:ascii="Times New Roman" w:hAnsi="Times New Roman" w:cs="Times New Roman"/>
          <w:b/>
          <w:bCs/>
          <w:lang w:val="it-IT"/>
        </w:rPr>
        <w:t xml:space="preserve">IGNAT PAUL-MARIAN - Primarul UAT </w:t>
      </w:r>
      <w:r>
        <w:rPr>
          <w:rFonts w:ascii="Trebuchet MS" w:hAnsi="Trebuchet MS"/>
          <w:b/>
          <w:bCs/>
          <w:lang w:val="ro-RO"/>
        </w:rPr>
        <w:t>Pușcași</w:t>
      </w:r>
      <w:r>
        <w:rPr>
          <w:rFonts w:ascii="Times New Roman" w:hAnsi="Times New Roman" w:cs="Times New Roman"/>
          <w:b/>
          <w:bCs/>
          <w:lang w:val="it-IT"/>
        </w:rPr>
        <w:t xml:space="preserve">, </w:t>
      </w:r>
      <w:r w:rsidRPr="00507783">
        <w:rPr>
          <w:rFonts w:ascii="Times New Roman" w:hAnsi="Times New Roman" w:cs="Times New Roman"/>
          <w:b/>
          <w:bCs/>
          <w:lang w:val="it-IT"/>
        </w:rPr>
        <w:t xml:space="preserve"> județul VASLUI</w:t>
      </w:r>
    </w:p>
    <w:p w14:paraId="5B138463" w14:textId="77777777" w:rsidR="006F431F" w:rsidRPr="00507783" w:rsidRDefault="006F431F" w:rsidP="006F431F">
      <w:pPr>
        <w:spacing w:line="276" w:lineRule="auto"/>
        <w:jc w:val="center"/>
        <w:rPr>
          <w:rFonts w:ascii="Times New Roman" w:hAnsi="Times New Roman" w:cs="Times New Roman"/>
          <w:b/>
          <w:bCs/>
          <w:lang w:val="it-IT"/>
        </w:rPr>
      </w:pPr>
      <w:r w:rsidRPr="00507783">
        <w:rPr>
          <w:rFonts w:ascii="Times New Roman" w:hAnsi="Times New Roman" w:cs="Times New Roman"/>
          <w:b/>
          <w:bCs/>
          <w:lang w:val="it-IT"/>
        </w:rPr>
        <w:t>DISPUN:</w:t>
      </w:r>
    </w:p>
    <w:p w14:paraId="16CAB172" w14:textId="77777777" w:rsidR="006F431F" w:rsidRPr="00507783" w:rsidRDefault="006F431F" w:rsidP="006F431F">
      <w:pPr>
        <w:spacing w:after="0" w:line="276" w:lineRule="auto"/>
        <w:jc w:val="both"/>
        <w:rPr>
          <w:rFonts w:ascii="Times New Roman" w:hAnsi="Times New Roman" w:cs="Times New Roman"/>
          <w:b/>
          <w:bCs/>
          <w:lang w:val="it-IT"/>
        </w:rPr>
      </w:pPr>
      <w:r w:rsidRPr="00507783">
        <w:rPr>
          <w:rFonts w:ascii="Times New Roman" w:hAnsi="Times New Roman" w:cs="Times New Roman"/>
          <w:b/>
          <w:bCs/>
          <w:lang w:val="it-IT"/>
        </w:rPr>
        <w:t xml:space="preserve">Art. 1 </w:t>
      </w:r>
      <w:r w:rsidRPr="00507783">
        <w:rPr>
          <w:rFonts w:ascii="Times New Roman" w:hAnsi="Times New Roman" w:cs="Times New Roman"/>
          <w:lang w:val="it-IT"/>
        </w:rPr>
        <w:t>Se desemnează persoanele responsabile cu elaborarea diagnozei sociale și a planului de acțiuni la nivel local:</w:t>
      </w:r>
    </w:p>
    <w:p w14:paraId="79060FF8" w14:textId="77777777" w:rsidR="006F431F" w:rsidRPr="00507783" w:rsidRDefault="006F431F" w:rsidP="006F431F">
      <w:pPr>
        <w:spacing w:after="0" w:line="276" w:lineRule="auto"/>
        <w:jc w:val="both"/>
        <w:rPr>
          <w:rFonts w:ascii="Times New Roman" w:hAnsi="Times New Roman" w:cs="Times New Roman"/>
          <w:lang w:val="it-IT"/>
        </w:rPr>
      </w:pPr>
      <w:r w:rsidRPr="00507783">
        <w:rPr>
          <w:rFonts w:ascii="Times New Roman" w:hAnsi="Times New Roman" w:cs="Times New Roman"/>
          <w:lang w:val="it-IT"/>
        </w:rPr>
        <w:t xml:space="preserve">1.  PRICOB ALEXANDRA – </w:t>
      </w:r>
      <w:r w:rsidRPr="00507783">
        <w:rPr>
          <w:rFonts w:ascii="Times New Roman" w:hAnsi="Times New Roman" w:cs="Times New Roman"/>
          <w:bCs/>
          <w:lang w:val="it-IT"/>
        </w:rPr>
        <w:t>domeniul asistență socială</w:t>
      </w:r>
    </w:p>
    <w:p w14:paraId="789F87B7" w14:textId="77777777" w:rsidR="006F431F" w:rsidRPr="00507783" w:rsidRDefault="006F431F" w:rsidP="006F431F">
      <w:pPr>
        <w:spacing w:after="0" w:line="276" w:lineRule="auto"/>
        <w:jc w:val="both"/>
        <w:rPr>
          <w:rFonts w:ascii="Times New Roman" w:hAnsi="Times New Roman" w:cs="Times New Roman"/>
          <w:bCs/>
          <w:lang w:val="it-IT"/>
        </w:rPr>
      </w:pPr>
      <w:r w:rsidRPr="00507783">
        <w:rPr>
          <w:rFonts w:ascii="Times New Roman" w:hAnsi="Times New Roman" w:cs="Times New Roman"/>
          <w:lang w:val="it-IT"/>
        </w:rPr>
        <w:t xml:space="preserve">2.  AILIOAEI LARISA – </w:t>
      </w:r>
      <w:r w:rsidRPr="00507783">
        <w:rPr>
          <w:rFonts w:ascii="Times New Roman" w:hAnsi="Times New Roman" w:cs="Times New Roman"/>
          <w:bCs/>
          <w:lang w:val="it-IT"/>
        </w:rPr>
        <w:t>domeniul asistență medicală comunitară</w:t>
      </w:r>
    </w:p>
    <w:p w14:paraId="1B26639B" w14:textId="77777777" w:rsidR="006F431F" w:rsidRPr="00507783" w:rsidRDefault="006F431F" w:rsidP="006F431F">
      <w:pPr>
        <w:spacing w:after="0" w:line="276" w:lineRule="auto"/>
        <w:jc w:val="both"/>
        <w:rPr>
          <w:rFonts w:ascii="Times New Roman" w:hAnsi="Times New Roman" w:cs="Times New Roman"/>
          <w:bCs/>
          <w:lang w:val="it-IT"/>
        </w:rPr>
      </w:pPr>
      <w:r w:rsidRPr="00507783">
        <w:rPr>
          <w:rFonts w:ascii="Times New Roman" w:hAnsi="Times New Roman" w:cs="Times New Roman"/>
          <w:lang w:val="it-IT"/>
        </w:rPr>
        <w:t xml:space="preserve">3.  </w:t>
      </w:r>
      <w:r w:rsidRPr="00507783">
        <w:rPr>
          <w:rFonts w:ascii="Times New Roman" w:hAnsi="Times New Roman" w:cs="Times New Roman"/>
          <w:lang w:val="pt-PT"/>
        </w:rPr>
        <w:t>IACOB  DIANA-MARIANA</w:t>
      </w:r>
      <w:r w:rsidRPr="00507783">
        <w:rPr>
          <w:rFonts w:ascii="Times New Roman" w:hAnsi="Times New Roman" w:cs="Times New Roman"/>
          <w:lang w:val="it-IT"/>
        </w:rPr>
        <w:t xml:space="preserve"> – </w:t>
      </w:r>
      <w:r w:rsidRPr="00507783">
        <w:rPr>
          <w:rFonts w:ascii="Times New Roman" w:hAnsi="Times New Roman" w:cs="Times New Roman"/>
          <w:bCs/>
          <w:lang w:val="it-IT"/>
        </w:rPr>
        <w:t>domeniul asistență medicală comunitară</w:t>
      </w:r>
    </w:p>
    <w:p w14:paraId="2AC7E8FB" w14:textId="77777777" w:rsidR="006F431F" w:rsidRPr="00507783" w:rsidRDefault="006F431F" w:rsidP="006F431F">
      <w:pPr>
        <w:spacing w:after="0" w:line="276" w:lineRule="auto"/>
        <w:jc w:val="both"/>
        <w:rPr>
          <w:rFonts w:ascii="Times New Roman" w:hAnsi="Times New Roman" w:cs="Times New Roman"/>
          <w:b/>
          <w:bCs/>
          <w:lang w:val="it-IT"/>
        </w:rPr>
      </w:pPr>
      <w:r w:rsidRPr="00507783">
        <w:rPr>
          <w:rFonts w:ascii="Times New Roman" w:hAnsi="Times New Roman" w:cs="Times New Roman"/>
          <w:bCs/>
          <w:lang w:val="it-IT"/>
        </w:rPr>
        <w:t xml:space="preserve">4. VACANT – domeniul educatie </w:t>
      </w:r>
    </w:p>
    <w:p w14:paraId="5241BD73" w14:textId="77777777" w:rsidR="006F431F" w:rsidRPr="00507783" w:rsidRDefault="006F431F" w:rsidP="006F431F">
      <w:pPr>
        <w:spacing w:before="120" w:after="0" w:line="276" w:lineRule="auto"/>
        <w:jc w:val="both"/>
        <w:rPr>
          <w:rFonts w:ascii="Times New Roman" w:hAnsi="Times New Roman" w:cs="Times New Roman"/>
          <w:lang w:val="it-IT"/>
        </w:rPr>
      </w:pPr>
      <w:r w:rsidRPr="00507783">
        <w:rPr>
          <w:rFonts w:ascii="Times New Roman" w:hAnsi="Times New Roman" w:cs="Times New Roman"/>
          <w:b/>
          <w:bCs/>
          <w:lang w:val="it-IT"/>
        </w:rPr>
        <w:t xml:space="preserve">Art. 2 </w:t>
      </w:r>
      <w:r w:rsidRPr="00507783">
        <w:rPr>
          <w:rFonts w:ascii="Times New Roman" w:hAnsi="Times New Roman" w:cs="Times New Roman"/>
          <w:lang w:val="it-IT"/>
        </w:rPr>
        <w:t xml:space="preserve">Persoanele nominalizate la art. 1 completează formularul de </w:t>
      </w:r>
      <w:r w:rsidRPr="00507783">
        <w:rPr>
          <w:rFonts w:ascii="Times New Roman" w:hAnsi="Times New Roman" w:cs="Times New Roman"/>
          <w:i/>
          <w:lang w:val="it-IT"/>
        </w:rPr>
        <w:t>Diagnoză socială</w:t>
      </w:r>
      <w:r w:rsidRPr="00507783">
        <w:rPr>
          <w:rFonts w:ascii="Times New Roman" w:hAnsi="Times New Roman" w:cs="Times New Roman"/>
          <w:lang w:val="it-IT"/>
        </w:rPr>
        <w:t xml:space="preserve">, cu respectarea prevederilor metodologice cuprinse în </w:t>
      </w:r>
      <w:r w:rsidRPr="00507783">
        <w:rPr>
          <w:rFonts w:ascii="Times New Roman" w:hAnsi="Times New Roman" w:cs="Times New Roman"/>
          <w:i/>
          <w:lang w:val="it-IT"/>
        </w:rPr>
        <w:t>Ghidul de completare a diagnozei sociale</w:t>
      </w:r>
      <w:r w:rsidRPr="00507783">
        <w:rPr>
          <w:rFonts w:ascii="Times New Roman" w:hAnsi="Times New Roman" w:cs="Times New Roman"/>
          <w:lang w:val="it-IT"/>
        </w:rPr>
        <w:t>, documente puse la dispoziție de echipa de proiect.</w:t>
      </w:r>
    </w:p>
    <w:p w14:paraId="3F0DBD91" w14:textId="77777777" w:rsidR="006F431F" w:rsidRPr="00507783" w:rsidRDefault="006F431F" w:rsidP="006F431F">
      <w:pPr>
        <w:spacing w:before="120" w:after="0" w:line="276" w:lineRule="auto"/>
        <w:jc w:val="both"/>
        <w:rPr>
          <w:rFonts w:ascii="Times New Roman" w:hAnsi="Times New Roman" w:cs="Times New Roman"/>
          <w:lang w:val="it-IT"/>
        </w:rPr>
      </w:pPr>
      <w:r w:rsidRPr="00507783">
        <w:rPr>
          <w:rFonts w:ascii="Times New Roman" w:hAnsi="Times New Roman" w:cs="Times New Roman"/>
          <w:b/>
          <w:lang w:val="it-IT"/>
        </w:rPr>
        <w:t>Art. 3</w:t>
      </w:r>
      <w:r w:rsidRPr="00507783">
        <w:rPr>
          <w:rFonts w:ascii="Times New Roman" w:hAnsi="Times New Roman" w:cs="Times New Roman"/>
          <w:lang w:val="it-IT"/>
        </w:rPr>
        <w:t xml:space="preserve"> Persoanele nominalizate la art. 1 colaborează/se consultă permanent cu reprezentanții Unităților Județene de Suport și Supervizare (UJSS), în scopul elaborării </w:t>
      </w:r>
      <w:r w:rsidRPr="00507783">
        <w:rPr>
          <w:rFonts w:ascii="Times New Roman" w:hAnsi="Times New Roman" w:cs="Times New Roman"/>
          <w:i/>
          <w:lang w:val="it-IT"/>
        </w:rPr>
        <w:t>Diagnozei sociale</w:t>
      </w:r>
      <w:r w:rsidRPr="00507783">
        <w:rPr>
          <w:rFonts w:ascii="Times New Roman" w:hAnsi="Times New Roman" w:cs="Times New Roman"/>
          <w:lang w:val="it-IT"/>
        </w:rPr>
        <w:t xml:space="preserve"> și realizării </w:t>
      </w:r>
      <w:r w:rsidRPr="00507783">
        <w:rPr>
          <w:rFonts w:ascii="Times New Roman" w:hAnsi="Times New Roman" w:cs="Times New Roman"/>
          <w:i/>
          <w:lang w:val="it-IT"/>
        </w:rPr>
        <w:t>Planului de acțiuni pentru implementarea diagnozei sociale.</w:t>
      </w:r>
    </w:p>
    <w:p w14:paraId="0D2E46E2" w14:textId="77777777" w:rsidR="006F431F" w:rsidRPr="00507783" w:rsidRDefault="006F431F" w:rsidP="006F431F">
      <w:pPr>
        <w:spacing w:before="120" w:after="0" w:line="276" w:lineRule="auto"/>
        <w:jc w:val="both"/>
        <w:rPr>
          <w:rFonts w:ascii="Times New Roman" w:hAnsi="Times New Roman" w:cs="Times New Roman"/>
          <w:b/>
          <w:bCs/>
          <w:lang w:val="it-IT"/>
        </w:rPr>
      </w:pPr>
      <w:r w:rsidRPr="00507783">
        <w:rPr>
          <w:rFonts w:ascii="Times New Roman" w:hAnsi="Times New Roman" w:cs="Times New Roman"/>
          <w:b/>
          <w:bCs/>
          <w:lang w:val="it-IT"/>
        </w:rPr>
        <w:lastRenderedPageBreak/>
        <w:t xml:space="preserve">Art. 4 </w:t>
      </w:r>
      <w:r w:rsidRPr="00507783">
        <w:rPr>
          <w:rFonts w:ascii="Times New Roman" w:hAnsi="Times New Roman" w:cs="Times New Roman"/>
          <w:lang w:val="it-IT"/>
        </w:rPr>
        <w:t>Prezenta dispoziție se comunică Instituției Prefectului, persoanelor desemnate, Unității Județene de Suport și Supervizare și compartimentului resurse umane.</w:t>
      </w:r>
    </w:p>
    <w:p w14:paraId="43621276" w14:textId="77777777" w:rsidR="006F431F" w:rsidRPr="00507783" w:rsidRDefault="006F431F" w:rsidP="006F431F">
      <w:pPr>
        <w:spacing w:after="0" w:line="276" w:lineRule="auto"/>
        <w:jc w:val="both"/>
        <w:rPr>
          <w:rFonts w:ascii="Times New Roman" w:hAnsi="Times New Roman" w:cs="Times New Roman"/>
          <w:lang w:val="it-IT"/>
        </w:rPr>
      </w:pPr>
    </w:p>
    <w:p w14:paraId="246B01D9" w14:textId="4397663F" w:rsidR="006F431F" w:rsidRPr="00507783" w:rsidRDefault="006F431F" w:rsidP="006F431F">
      <w:pPr>
        <w:spacing w:after="0" w:line="276" w:lineRule="auto"/>
        <w:jc w:val="both"/>
        <w:rPr>
          <w:rFonts w:ascii="Times New Roman" w:hAnsi="Times New Roman" w:cs="Times New Roman"/>
          <w:lang w:val="it-IT"/>
        </w:rPr>
      </w:pPr>
      <w:r w:rsidRPr="00507783">
        <w:rPr>
          <w:rFonts w:ascii="Times New Roman" w:hAnsi="Times New Roman" w:cs="Times New Roman"/>
          <w:lang w:val="it-IT"/>
        </w:rPr>
        <w:t xml:space="preserve"> 16.07.2025 </w:t>
      </w:r>
    </w:p>
    <w:p w14:paraId="3832B886" w14:textId="77777777" w:rsidR="006F431F" w:rsidRPr="00507783" w:rsidRDefault="006F431F" w:rsidP="006F431F">
      <w:pPr>
        <w:spacing w:after="0" w:line="276" w:lineRule="auto"/>
        <w:jc w:val="both"/>
        <w:rPr>
          <w:rFonts w:ascii="Times New Roman" w:hAnsi="Times New Roman" w:cs="Times New Roman"/>
          <w:lang w:val="it-IT"/>
        </w:rPr>
      </w:pPr>
    </w:p>
    <w:p w14:paraId="46081D71" w14:textId="77777777" w:rsidR="006F431F" w:rsidRPr="00507783" w:rsidRDefault="006F431F" w:rsidP="006F431F">
      <w:pPr>
        <w:spacing w:after="0" w:line="240" w:lineRule="auto"/>
        <w:jc w:val="center"/>
        <w:rPr>
          <w:rFonts w:ascii="Times New Roman" w:hAnsi="Times New Roman" w:cs="Times New Roman"/>
          <w:lang w:val="it-IT"/>
        </w:rPr>
      </w:pPr>
    </w:p>
    <w:p w14:paraId="405E649F" w14:textId="77777777" w:rsidR="006F431F" w:rsidRPr="00507783" w:rsidRDefault="006F431F" w:rsidP="006F431F">
      <w:pPr>
        <w:spacing w:after="0" w:line="240" w:lineRule="auto"/>
        <w:jc w:val="center"/>
        <w:rPr>
          <w:rFonts w:ascii="Times New Roman" w:hAnsi="Times New Roman" w:cs="Times New Roman"/>
          <w:lang w:val="it-IT"/>
        </w:rPr>
      </w:pPr>
    </w:p>
    <w:p w14:paraId="0047092C" w14:textId="5AA7A346" w:rsidR="006F431F" w:rsidRPr="00507783" w:rsidRDefault="006F431F" w:rsidP="006F431F">
      <w:pPr>
        <w:pStyle w:val="Frspaiere"/>
        <w:jc w:val="center"/>
        <w:rPr>
          <w:rFonts w:ascii="Times New Roman" w:hAnsi="Times New Roman" w:cs="Times New Roman"/>
          <w:lang w:val="pt-PT"/>
        </w:rPr>
      </w:pPr>
    </w:p>
    <w:p w14:paraId="4037958E" w14:textId="77777777" w:rsidR="006F431F" w:rsidRPr="00507783" w:rsidRDefault="006F431F" w:rsidP="006F431F">
      <w:pPr>
        <w:pStyle w:val="Frspaiere"/>
        <w:jc w:val="center"/>
        <w:rPr>
          <w:rFonts w:ascii="Times New Roman" w:hAnsi="Times New Roman" w:cs="Times New Roman"/>
          <w:lang w:val="it-CH"/>
        </w:rPr>
      </w:pPr>
      <w:r w:rsidRPr="00507783">
        <w:rPr>
          <w:rFonts w:ascii="Times New Roman" w:hAnsi="Times New Roman" w:cs="Times New Roman"/>
          <w:lang w:val="it-CH"/>
        </w:rPr>
        <w:t xml:space="preserve">                                                                         Secretarul General UAT PUSCASI</w:t>
      </w:r>
    </w:p>
    <w:p w14:paraId="2F7147BF" w14:textId="77777777" w:rsidR="006F431F" w:rsidRPr="00507783" w:rsidRDefault="006F431F" w:rsidP="006F431F">
      <w:pPr>
        <w:pStyle w:val="Frspaiere"/>
        <w:jc w:val="center"/>
        <w:rPr>
          <w:rFonts w:ascii="Times New Roman" w:hAnsi="Times New Roman" w:cs="Times New Roman"/>
          <w:lang w:val="pt-PT"/>
        </w:rPr>
      </w:pPr>
      <w:r w:rsidRPr="00507783">
        <w:rPr>
          <w:rFonts w:ascii="Times New Roman" w:hAnsi="Times New Roman" w:cs="Times New Roman"/>
          <w:lang w:val="it-CH"/>
        </w:rPr>
        <w:t xml:space="preserve">                                                                     </w:t>
      </w:r>
      <w:r>
        <w:rPr>
          <w:rFonts w:ascii="Times New Roman" w:hAnsi="Times New Roman" w:cs="Times New Roman"/>
          <w:lang w:val="it-CH"/>
        </w:rPr>
        <w:t xml:space="preserve"> </w:t>
      </w:r>
      <w:r w:rsidRPr="00507783">
        <w:rPr>
          <w:rFonts w:ascii="Times New Roman" w:hAnsi="Times New Roman" w:cs="Times New Roman"/>
          <w:lang w:val="it-CH"/>
        </w:rPr>
        <w:t>Gabriel MOCANU</w:t>
      </w:r>
    </w:p>
    <w:p w14:paraId="27DA467A" w14:textId="77777777" w:rsidR="006F431F" w:rsidRPr="00507783" w:rsidRDefault="006F431F" w:rsidP="006F431F">
      <w:pPr>
        <w:pStyle w:val="Frspaiere"/>
        <w:jc w:val="center"/>
        <w:rPr>
          <w:rFonts w:ascii="Times New Roman" w:hAnsi="Times New Roman" w:cs="Times New Roman"/>
          <w:lang w:val="pt-PT"/>
        </w:rPr>
      </w:pPr>
    </w:p>
    <w:sectPr w:rsidR="006F431F" w:rsidRPr="00507783" w:rsidSect="006F431F">
      <w:headerReference w:type="default" r:id="rId6"/>
      <w:pgSz w:w="12240" w:h="15840"/>
      <w:pgMar w:top="1440" w:right="616" w:bottom="709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34E50" w14:textId="77777777" w:rsidR="006F431F" w:rsidRDefault="006F431F" w:rsidP="00507783">
    <w:pPr>
      <w:pStyle w:val="Antet"/>
      <w:tabs>
        <w:tab w:val="clear" w:pos="9360"/>
        <w:tab w:val="left" w:pos="7965"/>
      </w:tabs>
      <w:ind w:left="720"/>
    </w:pPr>
    <w:r>
      <w:rPr>
        <w:noProof/>
        <w:lang w:val="en-GB" w:eastAsia="en-GB"/>
      </w:rPr>
      <w:drawing>
        <wp:inline distT="0" distB="0" distL="0" distR="0" wp14:anchorId="7B2A9831" wp14:editId="2C1D95A0">
          <wp:extent cx="2887934" cy="605307"/>
          <wp:effectExtent l="19050" t="0" r="7666" b="0"/>
          <wp:docPr id="2069327291" name="Picture 9" descr="RO Cofinanțat de Uniunea Europeană_PANTON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RO Cofinanțat de Uniunea Europeană_PANTONE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905992" cy="6090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</w:t>
    </w:r>
    <w:r>
      <w:rPr>
        <w:noProof/>
        <w:lang w:val="en-GB" w:eastAsia="en-GB"/>
      </w:rPr>
      <w:drawing>
        <wp:inline distT="0" distB="0" distL="0" distR="0" wp14:anchorId="0601DE7D" wp14:editId="10C12034">
          <wp:extent cx="658495" cy="658495"/>
          <wp:effectExtent l="0" t="0" r="8255" b="8255"/>
          <wp:docPr id="361362199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8495" cy="658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</w:r>
  </w:p>
  <w:p w14:paraId="45E009FC" w14:textId="77777777" w:rsidR="006F431F" w:rsidRDefault="006F431F">
    <w:pPr>
      <w:pStyle w:val="Ante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rFonts w:hint="default"/>
        <w:vertAlign w:val="superscrip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97348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431F"/>
    <w:rsid w:val="00405C44"/>
    <w:rsid w:val="0067459D"/>
    <w:rsid w:val="006F431F"/>
    <w:rsid w:val="00FB0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F80EC0F"/>
  <w15:chartTrackingRefBased/>
  <w15:docId w15:val="{55F7CF53-546D-43C3-BFA7-9DA3E34F1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431F"/>
    <w:pPr>
      <w:spacing w:line="278" w:lineRule="auto"/>
    </w:pPr>
    <w:rPr>
      <w:kern w:val="2"/>
      <w:sz w:val="24"/>
      <w:szCs w:val="24"/>
      <w:lang w:val="en-US"/>
    </w:rPr>
  </w:style>
  <w:style w:type="paragraph" w:styleId="Titlu1">
    <w:name w:val="heading 1"/>
    <w:basedOn w:val="Normal"/>
    <w:next w:val="Normal"/>
    <w:link w:val="Titlu1Caracter"/>
    <w:uiPriority w:val="9"/>
    <w:qFormat/>
    <w:rsid w:val="006F431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6F431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6F431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6F431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6F431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6F431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6F431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6F431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6F431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6F431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6F431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6F431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6F431F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6F431F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6F431F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6F431F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6F431F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6F431F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6F431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uiPriority w:val="10"/>
    <w:rsid w:val="006F431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6F431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uCaracter">
    <w:name w:val="Subtitlu Caracter"/>
    <w:basedOn w:val="Fontdeparagrafimplicit"/>
    <w:link w:val="Subtitlu"/>
    <w:uiPriority w:val="11"/>
    <w:rsid w:val="006F431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6F431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6F431F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6F431F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6F431F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6F431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6F431F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6F431F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Fontdeparagrafimplicit"/>
    <w:uiPriority w:val="99"/>
    <w:unhideWhenUsed/>
    <w:rsid w:val="006F431F"/>
    <w:rPr>
      <w:color w:val="0563C1" w:themeColor="hyperlink"/>
      <w:u w:val="single"/>
    </w:rPr>
  </w:style>
  <w:style w:type="paragraph" w:styleId="Antet">
    <w:name w:val="header"/>
    <w:basedOn w:val="Normal"/>
    <w:link w:val="AntetCaracter"/>
    <w:unhideWhenUsed/>
    <w:rsid w:val="006F43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ntetCaracter">
    <w:name w:val="Antet Caracter"/>
    <w:basedOn w:val="Fontdeparagrafimplicit"/>
    <w:link w:val="Antet"/>
    <w:rsid w:val="006F431F"/>
    <w:rPr>
      <w:kern w:val="2"/>
      <w:sz w:val="24"/>
      <w:szCs w:val="24"/>
      <w:lang w:val="en-US"/>
    </w:rPr>
  </w:style>
  <w:style w:type="paragraph" w:styleId="Frspaiere">
    <w:name w:val="No Spacing"/>
    <w:uiPriority w:val="1"/>
    <w:qFormat/>
    <w:rsid w:val="006F431F"/>
    <w:pPr>
      <w:spacing w:after="0" w:line="240" w:lineRule="auto"/>
    </w:pPr>
    <w:rPr>
      <w:kern w:val="2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hyperlink" Target="mailto:primariapuscasi@yahoo.com" TargetMode="Externa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336</Words>
  <Characters>1950</Characters>
  <Application>Microsoft Office Word</Application>
  <DocSecurity>0</DocSecurity>
  <Lines>16</Lines>
  <Paragraphs>4</Paragraphs>
  <ScaleCrop>false</ScaleCrop>
  <Company/>
  <LinksUpToDate>false</LinksUpToDate>
  <CharactersWithSpaces>2282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2026-03-04T12:09:00Z</dcterms:created>
  <dcterms:modified xsi:type="dcterms:W3CDTF">2026-03-04T12:10:00Z</dcterms:modified>
</cp:coreProperties>
</file>