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447D41" w14:textId="77777777" w:rsidR="0029510D" w:rsidRPr="00C168D5" w:rsidRDefault="0029510D" w:rsidP="0029510D">
      <w:pPr>
        <w:rPr>
          <w:lang w:val="fr-FR"/>
        </w:rPr>
      </w:pPr>
      <w:bookmarkStart w:id="0" w:name="_Hlk62030357"/>
      <w:r>
        <w:rPr>
          <w:noProof/>
        </w:rPr>
        <w:drawing>
          <wp:anchor distT="0" distB="0" distL="114300" distR="114300" simplePos="0" relativeHeight="251659264" behindDoc="0" locked="0" layoutInCell="1" allowOverlap="1" wp14:anchorId="521299E1" wp14:editId="2EA61F50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447675" cy="558800"/>
            <wp:effectExtent l="0" t="0" r="9525" b="0"/>
            <wp:wrapTopAndBottom/>
            <wp:docPr id="1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" cy="558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F85F37E" w14:textId="77777777" w:rsidR="0029510D" w:rsidRPr="00AD3FB9" w:rsidRDefault="0029510D" w:rsidP="0029510D">
      <w:pPr>
        <w:pStyle w:val="Antet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AD3FB9">
        <w:rPr>
          <w:rFonts w:ascii="Arial Narrow" w:hAnsi="Arial Narrow"/>
          <w:b/>
          <w:color w:val="FF0000"/>
          <w:sz w:val="28"/>
          <w:szCs w:val="28"/>
        </w:rPr>
        <w:t>R   O   M   Â   N   I   A</w:t>
      </w:r>
    </w:p>
    <w:p w14:paraId="70DAEA2F" w14:textId="77777777" w:rsidR="0029510D" w:rsidRPr="00AD3FB9" w:rsidRDefault="0029510D" w:rsidP="0029510D">
      <w:pPr>
        <w:pStyle w:val="Antet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AD3FB9">
        <w:rPr>
          <w:rFonts w:ascii="Arial Narrow" w:hAnsi="Arial Narrow"/>
          <w:b/>
          <w:color w:val="FF0000"/>
          <w:sz w:val="28"/>
          <w:szCs w:val="28"/>
        </w:rPr>
        <w:t xml:space="preserve">JUDEŢUL  VASLUI - COMUNA   PUSCASI  </w:t>
      </w:r>
    </w:p>
    <w:p w14:paraId="1956FCDF" w14:textId="686C31DA" w:rsidR="0029510D" w:rsidRPr="00AD3FB9" w:rsidRDefault="0029510D" w:rsidP="0029510D">
      <w:pPr>
        <w:pStyle w:val="Antet"/>
        <w:jc w:val="center"/>
        <w:rPr>
          <w:rFonts w:ascii="Arial Narrow" w:hAnsi="Arial Narrow"/>
          <w:b/>
          <w:color w:val="FF0000"/>
          <w:sz w:val="28"/>
          <w:szCs w:val="28"/>
        </w:rPr>
      </w:pPr>
      <w:r>
        <w:rPr>
          <w:rFonts w:ascii="Arial Narrow" w:hAnsi="Arial Narrow"/>
          <w:b/>
          <w:color w:val="FF0000"/>
          <w:sz w:val="28"/>
          <w:szCs w:val="28"/>
        </w:rPr>
        <w:t xml:space="preserve">CONSILIUL LOCAL </w:t>
      </w:r>
    </w:p>
    <w:p w14:paraId="392FAACA" w14:textId="77777777" w:rsidR="0029510D" w:rsidRPr="00AD3FB9" w:rsidRDefault="0029510D" w:rsidP="0029510D">
      <w:pPr>
        <w:pStyle w:val="Antet"/>
        <w:jc w:val="center"/>
        <w:rPr>
          <w:rFonts w:ascii="Arial Narrow" w:hAnsi="Arial Narrow"/>
          <w:color w:val="FF0000"/>
          <w:sz w:val="20"/>
        </w:rPr>
      </w:pPr>
      <w:r w:rsidRPr="00AD3FB9">
        <w:rPr>
          <w:rFonts w:ascii="Arial Narrow" w:hAnsi="Arial Narrow"/>
          <w:color w:val="FF0000"/>
          <w:sz w:val="20"/>
        </w:rPr>
        <w:t xml:space="preserve">COMUNA PUSCASI - Cod </w:t>
      </w:r>
      <w:proofErr w:type="spellStart"/>
      <w:r w:rsidRPr="00AD3FB9">
        <w:rPr>
          <w:rFonts w:ascii="Arial Narrow" w:hAnsi="Arial Narrow"/>
          <w:color w:val="FF0000"/>
          <w:sz w:val="20"/>
        </w:rPr>
        <w:t>poştal</w:t>
      </w:r>
      <w:proofErr w:type="spellEnd"/>
      <w:r w:rsidRPr="00AD3FB9">
        <w:rPr>
          <w:rFonts w:ascii="Arial Narrow" w:hAnsi="Arial Narrow"/>
          <w:color w:val="FF0000"/>
          <w:sz w:val="20"/>
        </w:rPr>
        <w:t xml:space="preserve">  737328- Telefon: 0235.340400/fax : 0235.340348 – e-mail: </w:t>
      </w:r>
      <w:hyperlink r:id="rId6" w:history="1">
        <w:r w:rsidRPr="00AD3FB9">
          <w:rPr>
            <w:rStyle w:val="Hyperlink"/>
            <w:rFonts w:ascii="Arial Narrow" w:hAnsi="Arial Narrow"/>
            <w:color w:val="FF0000"/>
            <w:sz w:val="20"/>
          </w:rPr>
          <w:t>primariapuscasi@yahoo.com</w:t>
        </w:r>
      </w:hyperlink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29510D" w:rsidRPr="00AD3FB9" w14:paraId="5E7D0718" w14:textId="77777777" w:rsidTr="00632064">
        <w:trPr>
          <w:trHeight w:val="70"/>
        </w:trPr>
        <w:tc>
          <w:tcPr>
            <w:tcW w:w="3096" w:type="dxa"/>
            <w:shd w:val="clear" w:color="auto" w:fill="0000FF"/>
          </w:tcPr>
          <w:p w14:paraId="74B7CE90" w14:textId="77777777" w:rsidR="0029510D" w:rsidRPr="00AD3FB9" w:rsidRDefault="0029510D" w:rsidP="00632064">
            <w:pPr>
              <w:pStyle w:val="Antet"/>
              <w:rPr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4A7C5995" w14:textId="77777777" w:rsidR="0029510D" w:rsidRPr="00AD3FB9" w:rsidRDefault="0029510D" w:rsidP="00632064">
            <w:pPr>
              <w:pStyle w:val="Antet"/>
              <w:rPr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1F8578EE" w14:textId="77777777" w:rsidR="0029510D" w:rsidRPr="00AD3FB9" w:rsidRDefault="0029510D" w:rsidP="00632064">
            <w:pPr>
              <w:pStyle w:val="Antet"/>
              <w:rPr>
                <w:color w:val="FF0000"/>
                <w:sz w:val="6"/>
                <w:szCs w:val="6"/>
              </w:rPr>
            </w:pPr>
          </w:p>
        </w:tc>
      </w:tr>
    </w:tbl>
    <w:p w14:paraId="7D860C3E" w14:textId="2A048D9D" w:rsidR="0029510D" w:rsidRPr="00AD3FB9" w:rsidRDefault="0029510D" w:rsidP="0029510D">
      <w:pPr>
        <w:pStyle w:val="Titlu5"/>
        <w:jc w:val="center"/>
        <w:rPr>
          <w:rFonts w:ascii="Algerian" w:hAnsi="Algerian"/>
          <w:b w:val="0"/>
          <w:i w:val="0"/>
          <w:color w:val="FF0000"/>
          <w:sz w:val="60"/>
          <w:szCs w:val="60"/>
        </w:rPr>
      </w:pPr>
      <w:r w:rsidRPr="00AD3FB9">
        <w:rPr>
          <w:rFonts w:ascii="Algerian" w:hAnsi="Algerian"/>
          <w:b w:val="0"/>
          <w:i w:val="0"/>
          <w:color w:val="FF0000"/>
          <w:sz w:val="60"/>
          <w:szCs w:val="60"/>
        </w:rPr>
        <w:t>HOTARARE</w:t>
      </w:r>
      <w:r>
        <w:rPr>
          <w:rFonts w:ascii="Algerian" w:hAnsi="Algerian"/>
          <w:b w:val="0"/>
          <w:i w:val="0"/>
          <w:color w:val="FF0000"/>
          <w:sz w:val="60"/>
          <w:szCs w:val="60"/>
        </w:rPr>
        <w:t>A NR. 58/2023</w:t>
      </w:r>
      <w:r>
        <w:rPr>
          <w:rFonts w:ascii="Algerian" w:hAnsi="Algerian"/>
          <w:b w:val="0"/>
          <w:i w:val="0"/>
          <w:color w:val="FF0000"/>
          <w:sz w:val="60"/>
          <w:szCs w:val="60"/>
        </w:rPr>
        <w:t xml:space="preserve"> </w:t>
      </w:r>
    </w:p>
    <w:p w14:paraId="1A908F47" w14:textId="77777777" w:rsidR="0029510D" w:rsidRPr="000E624B" w:rsidRDefault="0029510D" w:rsidP="0029510D">
      <w:pPr>
        <w:jc w:val="center"/>
        <w:rPr>
          <w:rFonts w:ascii="Times New Roman" w:hAnsi="Times New Roman" w:cs="Times New Roman"/>
          <w:color w:val="FF0000"/>
          <w:sz w:val="32"/>
          <w:szCs w:val="32"/>
        </w:rPr>
      </w:pPr>
      <w:bookmarkStart w:id="1" w:name="_Hlk151975259"/>
      <w:bookmarkEnd w:id="0"/>
      <w:proofErr w:type="spellStart"/>
      <w:r w:rsidRPr="000E624B">
        <w:rPr>
          <w:rFonts w:ascii="Times New Roman" w:hAnsi="Times New Roman" w:cs="Times New Roman"/>
          <w:color w:val="FF0000"/>
          <w:sz w:val="32"/>
          <w:szCs w:val="32"/>
        </w:rPr>
        <w:t>privind</w:t>
      </w:r>
      <w:proofErr w:type="spellEnd"/>
      <w:r w:rsidRPr="000E624B">
        <w:rPr>
          <w:rFonts w:ascii="Times New Roman" w:hAnsi="Times New Roman" w:cs="Times New Roman"/>
          <w:color w:val="FF0000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color w:val="FF0000"/>
          <w:sz w:val="32"/>
          <w:szCs w:val="32"/>
        </w:rPr>
        <w:t>dezmembrarea</w:t>
      </w:r>
      <w:proofErr w:type="spellEnd"/>
      <w:r w:rsidRPr="000E624B">
        <w:rPr>
          <w:rFonts w:ascii="Times New Roman" w:hAnsi="Times New Roman" w:cs="Times New Roman"/>
          <w:color w:val="FF0000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color w:val="FF0000"/>
          <w:sz w:val="32"/>
          <w:szCs w:val="32"/>
        </w:rPr>
        <w:t>imobilului-teren</w:t>
      </w:r>
      <w:proofErr w:type="spellEnd"/>
      <w:r w:rsidRPr="000E624B">
        <w:rPr>
          <w:rFonts w:ascii="Times New Roman" w:hAnsi="Times New Roman" w:cs="Times New Roman"/>
          <w:color w:val="FF0000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color w:val="FF0000"/>
          <w:sz w:val="32"/>
          <w:szCs w:val="32"/>
        </w:rPr>
        <w:t>în</w:t>
      </w:r>
      <w:proofErr w:type="spellEnd"/>
      <w:r w:rsidRPr="000E624B">
        <w:rPr>
          <w:rFonts w:ascii="Times New Roman" w:hAnsi="Times New Roman" w:cs="Times New Roman"/>
          <w:color w:val="FF0000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color w:val="FF0000"/>
          <w:sz w:val="32"/>
          <w:szCs w:val="32"/>
        </w:rPr>
        <w:t>suprafață</w:t>
      </w:r>
      <w:proofErr w:type="spellEnd"/>
      <w:r w:rsidRPr="000E624B">
        <w:rPr>
          <w:rFonts w:ascii="Times New Roman" w:hAnsi="Times New Roman" w:cs="Times New Roman"/>
          <w:color w:val="FF0000"/>
          <w:sz w:val="32"/>
          <w:szCs w:val="32"/>
        </w:rPr>
        <w:t xml:space="preserve"> de 397500 bmp </w:t>
      </w:r>
      <w:proofErr w:type="spellStart"/>
      <w:r w:rsidRPr="000E624B">
        <w:rPr>
          <w:rFonts w:ascii="Times New Roman" w:hAnsi="Times New Roman" w:cs="Times New Roman"/>
          <w:color w:val="FF0000"/>
          <w:sz w:val="32"/>
          <w:szCs w:val="32"/>
        </w:rPr>
        <w:t>având</w:t>
      </w:r>
      <w:proofErr w:type="spellEnd"/>
      <w:r w:rsidRPr="000E624B">
        <w:rPr>
          <w:rFonts w:ascii="Times New Roman" w:hAnsi="Times New Roman" w:cs="Times New Roman"/>
          <w:color w:val="FF0000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color w:val="FF0000"/>
          <w:sz w:val="32"/>
          <w:szCs w:val="32"/>
        </w:rPr>
        <w:t>numarul</w:t>
      </w:r>
      <w:proofErr w:type="spellEnd"/>
      <w:r w:rsidRPr="000E624B">
        <w:rPr>
          <w:rFonts w:ascii="Times New Roman" w:hAnsi="Times New Roman" w:cs="Times New Roman"/>
          <w:color w:val="FF0000"/>
          <w:sz w:val="32"/>
          <w:szCs w:val="32"/>
        </w:rPr>
        <w:t xml:space="preserve"> cadastral 71828 </w:t>
      </w:r>
      <w:proofErr w:type="spellStart"/>
      <w:r w:rsidRPr="000E624B">
        <w:rPr>
          <w:rFonts w:ascii="Times New Roman" w:hAnsi="Times New Roman" w:cs="Times New Roman"/>
          <w:color w:val="FF0000"/>
          <w:sz w:val="32"/>
          <w:szCs w:val="32"/>
        </w:rPr>
        <w:t>situat</w:t>
      </w:r>
      <w:proofErr w:type="spellEnd"/>
      <w:r w:rsidRPr="000E624B">
        <w:rPr>
          <w:rFonts w:ascii="Times New Roman" w:hAnsi="Times New Roman" w:cs="Times New Roman"/>
          <w:color w:val="FF0000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color w:val="FF0000"/>
          <w:sz w:val="32"/>
          <w:szCs w:val="32"/>
        </w:rPr>
        <w:t>în</w:t>
      </w:r>
      <w:proofErr w:type="spellEnd"/>
      <w:r w:rsidRPr="000E624B">
        <w:rPr>
          <w:rFonts w:ascii="Times New Roman" w:hAnsi="Times New Roman" w:cs="Times New Roman"/>
          <w:color w:val="FF0000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color w:val="FF0000"/>
          <w:sz w:val="32"/>
          <w:szCs w:val="32"/>
        </w:rPr>
        <w:t>extravilan</w:t>
      </w:r>
      <w:proofErr w:type="spellEnd"/>
      <w:r w:rsidRPr="000E624B">
        <w:rPr>
          <w:rFonts w:ascii="Times New Roman" w:hAnsi="Times New Roman" w:cs="Times New Roman"/>
          <w:color w:val="FF0000"/>
          <w:sz w:val="32"/>
          <w:szCs w:val="32"/>
        </w:rPr>
        <w:t xml:space="preserve"> sat </w:t>
      </w:r>
      <w:proofErr w:type="spellStart"/>
      <w:r w:rsidRPr="000E624B">
        <w:rPr>
          <w:rFonts w:ascii="Times New Roman" w:hAnsi="Times New Roman" w:cs="Times New Roman"/>
          <w:color w:val="FF0000"/>
          <w:sz w:val="32"/>
          <w:szCs w:val="32"/>
        </w:rPr>
        <w:t>Puscasi</w:t>
      </w:r>
      <w:proofErr w:type="spellEnd"/>
      <w:r w:rsidRPr="000E624B">
        <w:rPr>
          <w:rFonts w:ascii="Times New Roman" w:hAnsi="Times New Roman" w:cs="Times New Roman"/>
          <w:color w:val="FF0000"/>
          <w:sz w:val="32"/>
          <w:szCs w:val="32"/>
        </w:rPr>
        <w:t xml:space="preserve">, </w:t>
      </w:r>
      <w:proofErr w:type="spellStart"/>
      <w:r w:rsidRPr="000E624B">
        <w:rPr>
          <w:rFonts w:ascii="Times New Roman" w:hAnsi="Times New Roman" w:cs="Times New Roman"/>
          <w:color w:val="FF0000"/>
          <w:sz w:val="32"/>
          <w:szCs w:val="32"/>
        </w:rPr>
        <w:t>comuna</w:t>
      </w:r>
      <w:proofErr w:type="spellEnd"/>
      <w:r w:rsidRPr="000E624B">
        <w:rPr>
          <w:rFonts w:ascii="Times New Roman" w:hAnsi="Times New Roman" w:cs="Times New Roman"/>
          <w:color w:val="FF0000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color w:val="FF0000"/>
          <w:sz w:val="32"/>
          <w:szCs w:val="32"/>
        </w:rPr>
        <w:t>Puscasi</w:t>
      </w:r>
      <w:proofErr w:type="spellEnd"/>
      <w:r w:rsidRPr="000E624B">
        <w:rPr>
          <w:rFonts w:ascii="Times New Roman" w:hAnsi="Times New Roman" w:cs="Times New Roman"/>
          <w:color w:val="FF0000"/>
          <w:sz w:val="32"/>
          <w:szCs w:val="32"/>
        </w:rPr>
        <w:t xml:space="preserve">, </w:t>
      </w:r>
      <w:proofErr w:type="spellStart"/>
      <w:r w:rsidRPr="000E624B">
        <w:rPr>
          <w:rFonts w:ascii="Times New Roman" w:hAnsi="Times New Roman" w:cs="Times New Roman"/>
          <w:color w:val="FF0000"/>
          <w:sz w:val="32"/>
          <w:szCs w:val="32"/>
        </w:rPr>
        <w:t>judetul</w:t>
      </w:r>
      <w:proofErr w:type="spellEnd"/>
      <w:r w:rsidRPr="000E624B">
        <w:rPr>
          <w:rFonts w:ascii="Times New Roman" w:hAnsi="Times New Roman" w:cs="Times New Roman"/>
          <w:color w:val="FF0000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color w:val="FF0000"/>
          <w:sz w:val="32"/>
          <w:szCs w:val="32"/>
        </w:rPr>
        <w:t>Vaslui</w:t>
      </w:r>
      <w:proofErr w:type="spellEnd"/>
    </w:p>
    <w:bookmarkEnd w:id="1"/>
    <w:p w14:paraId="36D547DF" w14:textId="77777777" w:rsidR="0029510D" w:rsidRPr="00F84B4D" w:rsidRDefault="0029510D" w:rsidP="0029510D">
      <w:pPr>
        <w:rPr>
          <w:rFonts w:ascii="Arial Narrow" w:hAnsi="Arial Narrow"/>
          <w:b/>
          <w:bCs/>
          <w:i/>
          <w:iCs/>
          <w:color w:val="FF0000"/>
          <w:sz w:val="32"/>
          <w:szCs w:val="32"/>
        </w:rPr>
      </w:pPr>
    </w:p>
    <w:p w14:paraId="2F330EE1" w14:textId="77777777" w:rsidR="0029510D" w:rsidRPr="000E624B" w:rsidRDefault="0029510D" w:rsidP="0029510D">
      <w:pPr>
        <w:rPr>
          <w:rFonts w:ascii="Times New Roman" w:hAnsi="Times New Roman" w:cs="Times New Roman"/>
          <w:sz w:val="32"/>
          <w:szCs w:val="32"/>
        </w:rPr>
      </w:pPr>
      <w:proofErr w:type="spellStart"/>
      <w:r w:rsidRPr="000E624B">
        <w:rPr>
          <w:rFonts w:ascii="Times New Roman" w:hAnsi="Times New Roman" w:cs="Times New Roman"/>
          <w:sz w:val="32"/>
          <w:szCs w:val="32"/>
        </w:rPr>
        <w:t>Având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în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vedere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: </w:t>
      </w:r>
    </w:p>
    <w:p w14:paraId="54CE918C" w14:textId="77777777" w:rsidR="0029510D" w:rsidRPr="000E624B" w:rsidRDefault="0029510D" w:rsidP="0029510D">
      <w:pPr>
        <w:rPr>
          <w:rFonts w:ascii="Times New Roman" w:hAnsi="Times New Roman" w:cs="Times New Roman"/>
          <w:sz w:val="32"/>
          <w:szCs w:val="32"/>
        </w:rPr>
      </w:pPr>
      <w:r w:rsidRPr="000E624B">
        <w:rPr>
          <w:rFonts w:ascii="Times New Roman" w:hAnsi="Times New Roman" w:cs="Times New Roman"/>
          <w:sz w:val="32"/>
          <w:szCs w:val="32"/>
        </w:rPr>
        <w:t xml:space="preserve">-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Referatul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Primarului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comunei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0E624B">
        <w:rPr>
          <w:rFonts w:ascii="Times New Roman" w:hAnsi="Times New Roman" w:cs="Times New Roman"/>
          <w:sz w:val="32"/>
          <w:szCs w:val="32"/>
        </w:rPr>
        <w:t>Puscasi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>,;</w:t>
      </w:r>
      <w:proofErr w:type="gram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</w:p>
    <w:p w14:paraId="13B29076" w14:textId="77777777" w:rsidR="0029510D" w:rsidRPr="000E624B" w:rsidRDefault="0029510D" w:rsidP="0029510D">
      <w:pPr>
        <w:rPr>
          <w:rFonts w:ascii="Times New Roman" w:hAnsi="Times New Roman" w:cs="Times New Roman"/>
          <w:sz w:val="32"/>
          <w:szCs w:val="32"/>
        </w:rPr>
      </w:pPr>
      <w:r w:rsidRPr="000E624B">
        <w:rPr>
          <w:rFonts w:ascii="Times New Roman" w:hAnsi="Times New Roman" w:cs="Times New Roman"/>
          <w:sz w:val="32"/>
          <w:szCs w:val="32"/>
        </w:rPr>
        <w:t xml:space="preserve">-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prevederile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din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Ordinul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nr. </w:t>
      </w:r>
      <w:r>
        <w:rPr>
          <w:rFonts w:ascii="Times New Roman" w:hAnsi="Times New Roman" w:cs="Times New Roman"/>
          <w:sz w:val="32"/>
          <w:szCs w:val="32"/>
        </w:rPr>
        <w:t>6</w:t>
      </w:r>
      <w:r w:rsidRPr="000E624B">
        <w:rPr>
          <w:rFonts w:ascii="Times New Roman" w:hAnsi="Times New Roman" w:cs="Times New Roman"/>
          <w:sz w:val="32"/>
          <w:szCs w:val="32"/>
        </w:rPr>
        <w:t>00/20</w:t>
      </w:r>
      <w:r>
        <w:rPr>
          <w:rFonts w:ascii="Times New Roman" w:hAnsi="Times New Roman" w:cs="Times New Roman"/>
          <w:sz w:val="32"/>
          <w:szCs w:val="32"/>
        </w:rPr>
        <w:t>23</w:t>
      </w:r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privind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aprobarea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regulamentului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de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avizare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recepție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și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înscriere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în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evidențele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de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cadastru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și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carte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funciară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>,</w:t>
      </w:r>
    </w:p>
    <w:p w14:paraId="445CC839" w14:textId="77777777" w:rsidR="0029510D" w:rsidRPr="000E624B" w:rsidRDefault="0029510D" w:rsidP="0029510D">
      <w:pPr>
        <w:rPr>
          <w:rFonts w:ascii="Times New Roman" w:hAnsi="Times New Roman" w:cs="Times New Roman"/>
          <w:sz w:val="32"/>
          <w:szCs w:val="32"/>
        </w:rPr>
      </w:pPr>
      <w:r w:rsidRPr="000E624B">
        <w:rPr>
          <w:rFonts w:ascii="Times New Roman" w:hAnsi="Times New Roman" w:cs="Times New Roman"/>
          <w:sz w:val="32"/>
          <w:szCs w:val="32"/>
        </w:rPr>
        <w:t xml:space="preserve">-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prevederile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art. 879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alin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2, art. 880 din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Legea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nr. 287/2009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Codul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Civil, </w:t>
      </w:r>
    </w:p>
    <w:p w14:paraId="367A05E1" w14:textId="77777777" w:rsidR="0029510D" w:rsidRPr="000E624B" w:rsidRDefault="0029510D" w:rsidP="0029510D">
      <w:pPr>
        <w:rPr>
          <w:rFonts w:ascii="Times New Roman" w:hAnsi="Times New Roman" w:cs="Times New Roman"/>
          <w:sz w:val="32"/>
          <w:szCs w:val="32"/>
        </w:rPr>
      </w:pPr>
      <w:r w:rsidRPr="000E624B">
        <w:rPr>
          <w:rFonts w:ascii="Times New Roman" w:hAnsi="Times New Roman" w:cs="Times New Roman"/>
          <w:sz w:val="32"/>
          <w:szCs w:val="32"/>
        </w:rPr>
        <w:t>-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Raportul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Biroului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Urbanism-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Amenajarea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0E624B">
        <w:rPr>
          <w:rFonts w:ascii="Times New Roman" w:hAnsi="Times New Roman" w:cs="Times New Roman"/>
          <w:sz w:val="32"/>
          <w:szCs w:val="32"/>
        </w:rPr>
        <w:t>Teritoriului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 din</w:t>
      </w:r>
      <w:proofErr w:type="gram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cadrul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Primăriei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comunei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Puscasi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>;</w:t>
      </w:r>
    </w:p>
    <w:p w14:paraId="0240540C" w14:textId="77777777" w:rsidR="0029510D" w:rsidRPr="000E624B" w:rsidRDefault="0029510D" w:rsidP="0029510D">
      <w:pPr>
        <w:rPr>
          <w:rFonts w:ascii="Times New Roman" w:hAnsi="Times New Roman" w:cs="Times New Roman"/>
          <w:sz w:val="32"/>
          <w:szCs w:val="32"/>
        </w:rPr>
      </w:pPr>
      <w:r w:rsidRPr="000E624B">
        <w:rPr>
          <w:rFonts w:ascii="Times New Roman" w:hAnsi="Times New Roman" w:cs="Times New Roman"/>
          <w:sz w:val="32"/>
          <w:szCs w:val="32"/>
        </w:rPr>
        <w:t xml:space="preserve"> -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prevederile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art. 129,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alin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. 2, lit. c, din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Ordonanţa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de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urgenţă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a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Guvernului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nr. 57/2019,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privind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Codul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administrativ</w:t>
      </w:r>
      <w:proofErr w:type="spellEnd"/>
    </w:p>
    <w:p w14:paraId="78E4F286" w14:textId="77777777" w:rsidR="0029510D" w:rsidRPr="000E624B" w:rsidRDefault="0029510D" w:rsidP="0029510D">
      <w:pPr>
        <w:rPr>
          <w:rFonts w:ascii="Times New Roman" w:hAnsi="Times New Roman" w:cs="Times New Roman"/>
          <w:sz w:val="32"/>
          <w:szCs w:val="32"/>
        </w:rPr>
      </w:pPr>
      <w:r w:rsidRPr="000E624B">
        <w:rPr>
          <w:rFonts w:ascii="Times New Roman" w:hAnsi="Times New Roman" w:cs="Times New Roman"/>
          <w:sz w:val="32"/>
          <w:szCs w:val="32"/>
        </w:rPr>
        <w:t xml:space="preserve"> -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prevederile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Legii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nr. 52/2003,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privind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transparenţa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decizională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în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administraţia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publică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; </w:t>
      </w:r>
    </w:p>
    <w:p w14:paraId="0238F84B" w14:textId="77777777" w:rsidR="0029510D" w:rsidRPr="000E624B" w:rsidRDefault="0029510D" w:rsidP="0029510D">
      <w:pPr>
        <w:rPr>
          <w:rFonts w:ascii="Times New Roman" w:hAnsi="Times New Roman" w:cs="Times New Roman"/>
          <w:sz w:val="32"/>
          <w:szCs w:val="32"/>
        </w:rPr>
      </w:pPr>
    </w:p>
    <w:p w14:paraId="5E9A1828" w14:textId="77777777" w:rsidR="0029510D" w:rsidRPr="000E624B" w:rsidRDefault="0029510D" w:rsidP="0029510D">
      <w:pPr>
        <w:rPr>
          <w:rFonts w:ascii="Times New Roman" w:hAnsi="Times New Roman" w:cs="Times New Roman"/>
          <w:sz w:val="32"/>
          <w:szCs w:val="32"/>
        </w:rPr>
      </w:pPr>
      <w:proofErr w:type="spellStart"/>
      <w:r w:rsidRPr="000E624B">
        <w:rPr>
          <w:rFonts w:ascii="Times New Roman" w:hAnsi="Times New Roman" w:cs="Times New Roman"/>
          <w:sz w:val="32"/>
          <w:szCs w:val="32"/>
        </w:rPr>
        <w:t>În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temeiul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art. 139 din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Ordonanţa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de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urgenţă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a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Guvernului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nr. 57/2019,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privind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Codul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administrativ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; </w:t>
      </w:r>
    </w:p>
    <w:p w14:paraId="589D983D" w14:textId="77777777" w:rsidR="0029510D" w:rsidRPr="00E70A4B" w:rsidRDefault="0029510D" w:rsidP="0029510D">
      <w:pPr>
        <w:rPr>
          <w:rFonts w:ascii="Arial Narrow" w:hAnsi="Arial Narrow"/>
          <w:sz w:val="32"/>
          <w:szCs w:val="32"/>
        </w:rPr>
      </w:pPr>
    </w:p>
    <w:p w14:paraId="30E6479C" w14:textId="77777777" w:rsidR="0029510D" w:rsidRDefault="0029510D" w:rsidP="0029510D">
      <w:pPr>
        <w:jc w:val="center"/>
        <w:rPr>
          <w:rFonts w:ascii="Arial Narrow" w:hAnsi="Arial Narrow"/>
          <w:b/>
          <w:bCs/>
          <w:color w:val="FF0000"/>
          <w:sz w:val="40"/>
          <w:szCs w:val="40"/>
        </w:rPr>
      </w:pPr>
      <w:proofErr w:type="spellStart"/>
      <w:r w:rsidRPr="00475AAA">
        <w:rPr>
          <w:rFonts w:ascii="Arial Narrow" w:hAnsi="Arial Narrow"/>
          <w:b/>
          <w:bCs/>
          <w:color w:val="FF0000"/>
          <w:sz w:val="40"/>
          <w:szCs w:val="40"/>
        </w:rPr>
        <w:t>Consiliul</w:t>
      </w:r>
      <w:proofErr w:type="spellEnd"/>
      <w:r w:rsidRPr="00475AAA">
        <w:rPr>
          <w:rFonts w:ascii="Arial Narrow" w:hAnsi="Arial Narrow"/>
          <w:b/>
          <w:bCs/>
          <w:color w:val="FF0000"/>
          <w:sz w:val="40"/>
          <w:szCs w:val="40"/>
        </w:rPr>
        <w:t xml:space="preserve"> local al </w:t>
      </w:r>
      <w:proofErr w:type="spellStart"/>
      <w:r w:rsidRPr="00475AAA">
        <w:rPr>
          <w:rFonts w:ascii="Arial Narrow" w:hAnsi="Arial Narrow"/>
          <w:b/>
          <w:bCs/>
          <w:color w:val="FF0000"/>
          <w:sz w:val="40"/>
          <w:szCs w:val="40"/>
        </w:rPr>
        <w:t>comunei</w:t>
      </w:r>
      <w:proofErr w:type="spellEnd"/>
      <w:r w:rsidRPr="00475AAA">
        <w:rPr>
          <w:rFonts w:ascii="Arial Narrow" w:hAnsi="Arial Narrow"/>
          <w:b/>
          <w:bCs/>
          <w:color w:val="FF0000"/>
          <w:sz w:val="40"/>
          <w:szCs w:val="40"/>
        </w:rPr>
        <w:t xml:space="preserve"> </w:t>
      </w:r>
      <w:proofErr w:type="spellStart"/>
      <w:r w:rsidRPr="00475AAA">
        <w:rPr>
          <w:rFonts w:ascii="Arial Narrow" w:hAnsi="Arial Narrow"/>
          <w:b/>
          <w:bCs/>
          <w:color w:val="FF0000"/>
          <w:sz w:val="40"/>
          <w:szCs w:val="40"/>
        </w:rPr>
        <w:t>Puscasi</w:t>
      </w:r>
      <w:proofErr w:type="spellEnd"/>
      <w:r w:rsidRPr="00475AAA">
        <w:rPr>
          <w:rFonts w:ascii="Arial Narrow" w:hAnsi="Arial Narrow"/>
          <w:b/>
          <w:bCs/>
          <w:color w:val="FF0000"/>
          <w:sz w:val="40"/>
          <w:szCs w:val="40"/>
        </w:rPr>
        <w:t xml:space="preserve">, </w:t>
      </w:r>
      <w:proofErr w:type="spellStart"/>
      <w:r w:rsidRPr="00475AAA">
        <w:rPr>
          <w:rFonts w:ascii="Arial Narrow" w:hAnsi="Arial Narrow"/>
          <w:b/>
          <w:bCs/>
          <w:color w:val="FF0000"/>
          <w:sz w:val="40"/>
          <w:szCs w:val="40"/>
        </w:rPr>
        <w:t>judetul</w:t>
      </w:r>
      <w:proofErr w:type="spellEnd"/>
      <w:r w:rsidRPr="00475AAA">
        <w:rPr>
          <w:rFonts w:ascii="Arial Narrow" w:hAnsi="Arial Narrow"/>
          <w:b/>
          <w:bCs/>
          <w:color w:val="FF0000"/>
          <w:sz w:val="40"/>
          <w:szCs w:val="40"/>
        </w:rPr>
        <w:t xml:space="preserve"> </w:t>
      </w:r>
      <w:proofErr w:type="spellStart"/>
      <w:r w:rsidRPr="00475AAA">
        <w:rPr>
          <w:rFonts w:ascii="Arial Narrow" w:hAnsi="Arial Narrow"/>
          <w:b/>
          <w:bCs/>
          <w:color w:val="FF0000"/>
          <w:sz w:val="40"/>
          <w:szCs w:val="40"/>
        </w:rPr>
        <w:t>Vaslui</w:t>
      </w:r>
      <w:proofErr w:type="spellEnd"/>
    </w:p>
    <w:p w14:paraId="0D55F149" w14:textId="77777777" w:rsidR="0029510D" w:rsidRPr="00C02FC2" w:rsidRDefault="0029510D" w:rsidP="0029510D">
      <w:pPr>
        <w:jc w:val="center"/>
        <w:rPr>
          <w:rFonts w:ascii="Arial Narrow" w:hAnsi="Arial Narrow"/>
          <w:b/>
          <w:bCs/>
          <w:color w:val="FF0000"/>
          <w:sz w:val="10"/>
          <w:szCs w:val="10"/>
        </w:rPr>
      </w:pPr>
    </w:p>
    <w:p w14:paraId="3516272E" w14:textId="77777777" w:rsidR="0029510D" w:rsidRPr="00475AAA" w:rsidRDefault="0029510D" w:rsidP="0029510D">
      <w:pPr>
        <w:jc w:val="center"/>
        <w:rPr>
          <w:rFonts w:ascii="Arial Narrow" w:hAnsi="Arial Narrow"/>
          <w:b/>
          <w:bCs/>
          <w:color w:val="FF0000"/>
          <w:sz w:val="40"/>
          <w:szCs w:val="40"/>
        </w:rPr>
      </w:pPr>
      <w:r w:rsidRPr="00475AAA">
        <w:rPr>
          <w:rFonts w:ascii="Arial Narrow" w:hAnsi="Arial Narrow"/>
          <w:b/>
          <w:bCs/>
          <w:color w:val="FF0000"/>
          <w:sz w:val="40"/>
          <w:szCs w:val="40"/>
        </w:rPr>
        <w:t>HOTĂRĂŞTE:</w:t>
      </w:r>
    </w:p>
    <w:p w14:paraId="2DE9E940" w14:textId="77777777" w:rsidR="0029510D" w:rsidRPr="000E624B" w:rsidRDefault="0029510D" w:rsidP="0029510D">
      <w:pPr>
        <w:spacing w:line="276" w:lineRule="auto"/>
        <w:ind w:firstLine="720"/>
        <w:jc w:val="both"/>
        <w:rPr>
          <w:rFonts w:ascii="Times New Roman" w:hAnsi="Times New Roman" w:cs="Times New Roman"/>
          <w:sz w:val="32"/>
          <w:szCs w:val="32"/>
        </w:rPr>
      </w:pPr>
      <w:r w:rsidRPr="000E624B">
        <w:rPr>
          <w:rFonts w:ascii="Times New Roman" w:hAnsi="Times New Roman" w:cs="Times New Roman"/>
          <w:b/>
          <w:bCs/>
          <w:sz w:val="32"/>
          <w:szCs w:val="32"/>
        </w:rPr>
        <w:t>Art.1</w:t>
      </w:r>
      <w:r w:rsidRPr="000E624B">
        <w:rPr>
          <w:rFonts w:ascii="Times New Roman" w:hAnsi="Times New Roman" w:cs="Times New Roman"/>
          <w:sz w:val="32"/>
          <w:szCs w:val="32"/>
        </w:rPr>
        <w:t xml:space="preserve">.Se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aprobă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dezmembrarea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imobilului-teren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bookmarkStart w:id="2" w:name="_Hlk151981373"/>
      <w:proofErr w:type="spellStart"/>
      <w:r w:rsidRPr="000E624B">
        <w:rPr>
          <w:rFonts w:ascii="Times New Roman" w:hAnsi="Times New Roman" w:cs="Times New Roman"/>
          <w:sz w:val="32"/>
          <w:szCs w:val="32"/>
        </w:rPr>
        <w:t>în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suprafață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de 397500 bmp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având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numarul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cadastral 71828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situat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în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extravilan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sat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Puscasi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comuna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Puscasi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judetul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Vaslui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în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două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loturi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după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cum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urmează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>:</w:t>
      </w:r>
    </w:p>
    <w:p w14:paraId="01A6186A" w14:textId="4DC90FB3" w:rsidR="0029510D" w:rsidRPr="000E624B" w:rsidRDefault="0029510D" w:rsidP="0029510D">
      <w:pPr>
        <w:spacing w:line="276" w:lineRule="auto"/>
        <w:ind w:firstLine="720"/>
        <w:jc w:val="both"/>
        <w:rPr>
          <w:rFonts w:ascii="Times New Roman" w:hAnsi="Times New Roman" w:cs="Times New Roman"/>
          <w:sz w:val="32"/>
          <w:szCs w:val="32"/>
        </w:rPr>
      </w:pPr>
      <w:r w:rsidRPr="000E624B">
        <w:rPr>
          <w:rFonts w:ascii="Times New Roman" w:hAnsi="Times New Roman" w:cs="Times New Roman"/>
          <w:sz w:val="32"/>
          <w:szCs w:val="32"/>
        </w:rPr>
        <w:t xml:space="preserve"> -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Lotul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1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în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suprafată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de </w:t>
      </w:r>
      <w:r w:rsidR="005B0356">
        <w:rPr>
          <w:rFonts w:ascii="Times New Roman" w:hAnsi="Times New Roman" w:cs="Times New Roman"/>
          <w:sz w:val="32"/>
          <w:szCs w:val="32"/>
        </w:rPr>
        <w:t>69995</w:t>
      </w:r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0E624B">
        <w:rPr>
          <w:rFonts w:ascii="Times New Roman" w:hAnsi="Times New Roman" w:cs="Times New Roman"/>
          <w:sz w:val="32"/>
          <w:szCs w:val="32"/>
        </w:rPr>
        <w:t>mp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,</w:t>
      </w:r>
      <w:proofErr w:type="gramEnd"/>
      <w:r w:rsidRPr="000E624B">
        <w:rPr>
          <w:rFonts w:ascii="Times New Roman" w:hAnsi="Times New Roman" w:cs="Times New Roman"/>
          <w:sz w:val="32"/>
          <w:szCs w:val="32"/>
        </w:rPr>
        <w:t xml:space="preserve">; </w:t>
      </w:r>
    </w:p>
    <w:p w14:paraId="5C035E04" w14:textId="119087FE" w:rsidR="0029510D" w:rsidRPr="000E624B" w:rsidRDefault="0029510D" w:rsidP="0029510D">
      <w:pPr>
        <w:spacing w:line="276" w:lineRule="auto"/>
        <w:ind w:firstLine="720"/>
        <w:jc w:val="both"/>
        <w:rPr>
          <w:rFonts w:ascii="Times New Roman" w:hAnsi="Times New Roman" w:cs="Times New Roman"/>
          <w:sz w:val="32"/>
          <w:szCs w:val="32"/>
        </w:rPr>
      </w:pPr>
      <w:r w:rsidRPr="000E624B">
        <w:rPr>
          <w:rFonts w:ascii="Times New Roman" w:hAnsi="Times New Roman" w:cs="Times New Roman"/>
          <w:sz w:val="32"/>
          <w:szCs w:val="32"/>
        </w:rPr>
        <w:t>-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Lotul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2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în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suprafată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de </w:t>
      </w:r>
      <w:r>
        <w:rPr>
          <w:rFonts w:ascii="Times New Roman" w:hAnsi="Times New Roman" w:cs="Times New Roman"/>
          <w:sz w:val="32"/>
          <w:szCs w:val="32"/>
        </w:rPr>
        <w:t>32750</w:t>
      </w:r>
      <w:r w:rsidR="005B0356">
        <w:rPr>
          <w:rFonts w:ascii="Times New Roman" w:hAnsi="Times New Roman" w:cs="Times New Roman"/>
          <w:sz w:val="32"/>
          <w:szCs w:val="32"/>
        </w:rPr>
        <w:t>5</w:t>
      </w:r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mp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., </w:t>
      </w:r>
    </w:p>
    <w:bookmarkEnd w:id="2"/>
    <w:p w14:paraId="083AB28C" w14:textId="77777777" w:rsidR="0029510D" w:rsidRPr="000E624B" w:rsidRDefault="0029510D" w:rsidP="0029510D">
      <w:pPr>
        <w:spacing w:line="276" w:lineRule="auto"/>
        <w:ind w:firstLine="720"/>
        <w:jc w:val="both"/>
        <w:rPr>
          <w:rFonts w:ascii="Times New Roman" w:hAnsi="Times New Roman" w:cs="Times New Roman"/>
          <w:sz w:val="32"/>
          <w:szCs w:val="32"/>
        </w:rPr>
      </w:pPr>
    </w:p>
    <w:p w14:paraId="4EE063CC" w14:textId="77777777" w:rsidR="0029510D" w:rsidRPr="000E624B" w:rsidRDefault="0029510D" w:rsidP="0029510D">
      <w:pPr>
        <w:spacing w:line="276" w:lineRule="auto"/>
        <w:ind w:firstLine="720"/>
        <w:jc w:val="both"/>
        <w:rPr>
          <w:rFonts w:ascii="Times New Roman" w:hAnsi="Times New Roman" w:cs="Times New Roman"/>
          <w:sz w:val="32"/>
          <w:szCs w:val="32"/>
        </w:rPr>
      </w:pPr>
      <w:r w:rsidRPr="000E624B">
        <w:rPr>
          <w:rFonts w:ascii="Times New Roman" w:hAnsi="Times New Roman" w:cs="Times New Roman"/>
          <w:b/>
          <w:bCs/>
          <w:sz w:val="32"/>
          <w:szCs w:val="32"/>
        </w:rPr>
        <w:lastRenderedPageBreak/>
        <w:t>Art.2.</w:t>
      </w:r>
      <w:r w:rsidRPr="000E624B">
        <w:rPr>
          <w:rFonts w:ascii="Times New Roman" w:hAnsi="Times New Roman" w:cs="Times New Roman"/>
          <w:sz w:val="32"/>
          <w:szCs w:val="32"/>
        </w:rPr>
        <w:t xml:space="preserve"> Se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imputerniceste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primarul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comunei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Puscasi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judetul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Vaslui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domnul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Ignat Paul Marian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pentru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a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reprezenta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Consiliul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local al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comunei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0E624B">
        <w:rPr>
          <w:rFonts w:ascii="Times New Roman" w:hAnsi="Times New Roman" w:cs="Times New Roman"/>
          <w:sz w:val="32"/>
          <w:szCs w:val="32"/>
        </w:rPr>
        <w:t>Puscasi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> </w:t>
      </w:r>
      <w:proofErr w:type="spellStart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>în</w:t>
      </w:r>
      <w:proofErr w:type="spellEnd"/>
      <w:proofErr w:type="gramEnd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 xml:space="preserve"> </w:t>
      </w:r>
      <w:proofErr w:type="spellStart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>fața</w:t>
      </w:r>
      <w:proofErr w:type="spellEnd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 xml:space="preserve"> </w:t>
      </w:r>
      <w:proofErr w:type="spellStart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>Oficiului</w:t>
      </w:r>
      <w:proofErr w:type="spellEnd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 xml:space="preserve"> de </w:t>
      </w:r>
      <w:proofErr w:type="spellStart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>Cadastru</w:t>
      </w:r>
      <w:proofErr w:type="spellEnd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 xml:space="preserve"> </w:t>
      </w:r>
      <w:proofErr w:type="spellStart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>și</w:t>
      </w:r>
      <w:proofErr w:type="spellEnd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 xml:space="preserve"> </w:t>
      </w:r>
      <w:proofErr w:type="spellStart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>Publicitate</w:t>
      </w:r>
      <w:proofErr w:type="spellEnd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 xml:space="preserve"> </w:t>
      </w:r>
      <w:proofErr w:type="spellStart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>Imobiliară</w:t>
      </w:r>
      <w:proofErr w:type="spellEnd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 xml:space="preserve"> </w:t>
      </w:r>
      <w:proofErr w:type="spellStart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>Vaslui</w:t>
      </w:r>
      <w:proofErr w:type="spellEnd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 xml:space="preserve">, </w:t>
      </w:r>
      <w:proofErr w:type="spellStart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>pentru</w:t>
      </w:r>
      <w:proofErr w:type="spellEnd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 xml:space="preserve"> </w:t>
      </w:r>
      <w:proofErr w:type="spellStart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>îndeplinirea</w:t>
      </w:r>
      <w:proofErr w:type="spellEnd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 xml:space="preserve"> </w:t>
      </w:r>
      <w:proofErr w:type="spellStart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>tuturor</w:t>
      </w:r>
      <w:proofErr w:type="spellEnd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 xml:space="preserve"> </w:t>
      </w:r>
      <w:proofErr w:type="spellStart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>formalităților</w:t>
      </w:r>
      <w:proofErr w:type="spellEnd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 xml:space="preserve"> </w:t>
      </w:r>
      <w:proofErr w:type="spellStart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>legale</w:t>
      </w:r>
      <w:proofErr w:type="spellEnd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 xml:space="preserve"> </w:t>
      </w:r>
      <w:proofErr w:type="spellStart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>în</w:t>
      </w:r>
      <w:proofErr w:type="spellEnd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 xml:space="preserve"> </w:t>
      </w:r>
      <w:proofErr w:type="spellStart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>vederea</w:t>
      </w:r>
      <w:proofErr w:type="spellEnd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 xml:space="preserve"> </w:t>
      </w:r>
      <w:proofErr w:type="spellStart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>dezmembrării</w:t>
      </w:r>
      <w:proofErr w:type="spellEnd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 xml:space="preserve"> </w:t>
      </w:r>
      <w:proofErr w:type="spellStart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>imobilului</w:t>
      </w:r>
      <w:proofErr w:type="spellEnd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 xml:space="preserve"> sus </w:t>
      </w:r>
      <w:proofErr w:type="spellStart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>identificat</w:t>
      </w:r>
      <w:proofErr w:type="spellEnd"/>
      <w:r w:rsidRPr="000E624B">
        <w:rPr>
          <w:rFonts w:ascii="Times New Roman" w:hAnsi="Times New Roman" w:cs="Times New Roman"/>
          <w:color w:val="011628"/>
          <w:sz w:val="32"/>
          <w:szCs w:val="32"/>
          <w:shd w:val="clear" w:color="auto" w:fill="FDFFFC"/>
        </w:rPr>
        <w:t>.</w:t>
      </w:r>
    </w:p>
    <w:p w14:paraId="11617921" w14:textId="77777777" w:rsidR="0029510D" w:rsidRPr="000E624B" w:rsidRDefault="0029510D" w:rsidP="0029510D">
      <w:pPr>
        <w:pStyle w:val="Indentcorptext"/>
        <w:spacing w:line="276" w:lineRule="auto"/>
        <w:ind w:left="0" w:firstLine="720"/>
        <w:jc w:val="both"/>
        <w:rPr>
          <w:rFonts w:ascii="Times New Roman" w:hAnsi="Times New Roman" w:cs="Times New Roman"/>
          <w:b/>
          <w:sz w:val="32"/>
          <w:szCs w:val="32"/>
        </w:rPr>
      </w:pPr>
    </w:p>
    <w:p w14:paraId="6370AFAB" w14:textId="77777777" w:rsidR="0029510D" w:rsidRPr="000E624B" w:rsidRDefault="0029510D" w:rsidP="0029510D">
      <w:pPr>
        <w:pStyle w:val="Indentcorptext"/>
        <w:spacing w:line="276" w:lineRule="auto"/>
        <w:ind w:left="0" w:firstLine="720"/>
        <w:jc w:val="both"/>
        <w:rPr>
          <w:rFonts w:ascii="Times New Roman" w:hAnsi="Times New Roman" w:cs="Times New Roman"/>
          <w:sz w:val="32"/>
          <w:szCs w:val="32"/>
        </w:rPr>
      </w:pPr>
      <w:r w:rsidRPr="000E624B">
        <w:rPr>
          <w:rFonts w:ascii="Times New Roman" w:hAnsi="Times New Roman" w:cs="Times New Roman"/>
          <w:b/>
          <w:sz w:val="32"/>
          <w:szCs w:val="32"/>
        </w:rPr>
        <w:t xml:space="preserve">Art.3   </w:t>
      </w:r>
      <w:r w:rsidRPr="000E624B">
        <w:rPr>
          <w:rFonts w:ascii="Times New Roman" w:hAnsi="Times New Roman" w:cs="Times New Roman"/>
          <w:sz w:val="32"/>
          <w:szCs w:val="32"/>
        </w:rPr>
        <w:t xml:space="preserve">Cu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drept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de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contestatie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la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instanta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de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contencios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administrativ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, conform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Legii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nr. 544/2004 –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Legea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contenciosului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administrativ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, cu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modificarile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si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completarile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ulterioare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, in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termenul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prevazut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de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lege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>.</w:t>
      </w:r>
    </w:p>
    <w:p w14:paraId="7510144D" w14:textId="77777777" w:rsidR="0029510D" w:rsidRPr="000E624B" w:rsidRDefault="0029510D" w:rsidP="0029510D">
      <w:pPr>
        <w:spacing w:line="276" w:lineRule="auto"/>
        <w:ind w:firstLine="720"/>
        <w:jc w:val="both"/>
        <w:rPr>
          <w:rFonts w:ascii="Times New Roman" w:hAnsi="Times New Roman" w:cs="Times New Roman"/>
          <w:sz w:val="32"/>
          <w:szCs w:val="32"/>
        </w:rPr>
      </w:pPr>
    </w:p>
    <w:p w14:paraId="04E7BE5E" w14:textId="77777777" w:rsidR="0029510D" w:rsidRPr="000E624B" w:rsidRDefault="0029510D" w:rsidP="0029510D">
      <w:pPr>
        <w:pStyle w:val="Indentcorptext2"/>
        <w:spacing w:line="276" w:lineRule="auto"/>
        <w:ind w:left="0" w:firstLine="720"/>
        <w:jc w:val="both"/>
        <w:rPr>
          <w:rFonts w:ascii="Times New Roman" w:hAnsi="Times New Roman" w:cs="Times New Roman"/>
          <w:sz w:val="32"/>
          <w:szCs w:val="32"/>
        </w:rPr>
      </w:pPr>
      <w:r w:rsidRPr="000E624B">
        <w:rPr>
          <w:rFonts w:ascii="Times New Roman" w:hAnsi="Times New Roman" w:cs="Times New Roman"/>
          <w:b/>
          <w:bCs/>
          <w:sz w:val="32"/>
          <w:szCs w:val="32"/>
        </w:rPr>
        <w:t>Art. 4</w:t>
      </w:r>
      <w:r w:rsidRPr="000E624B">
        <w:rPr>
          <w:rFonts w:ascii="Times New Roman" w:hAnsi="Times New Roman" w:cs="Times New Roman"/>
          <w:sz w:val="32"/>
          <w:szCs w:val="32"/>
        </w:rPr>
        <w:t xml:space="preserve">.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Secretarul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comunei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Puscasi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va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asigura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publicitatea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şi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comunicarea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prezentei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hotărâri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instituţiilor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şi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persoanelor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interesate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prin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afisare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si</w:t>
      </w:r>
      <w:proofErr w:type="spellEnd"/>
      <w:r w:rsidRPr="000E624B">
        <w:rPr>
          <w:rFonts w:ascii="Times New Roman" w:hAnsi="Times New Roman" w:cs="Times New Roman"/>
          <w:bCs/>
          <w:sz w:val="32"/>
          <w:szCs w:val="32"/>
        </w:rPr>
        <w:t xml:space="preserve"> se </w:t>
      </w:r>
      <w:proofErr w:type="spellStart"/>
      <w:r w:rsidRPr="000E624B">
        <w:rPr>
          <w:rFonts w:ascii="Times New Roman" w:hAnsi="Times New Roman" w:cs="Times New Roman"/>
          <w:bCs/>
          <w:sz w:val="32"/>
          <w:szCs w:val="32"/>
        </w:rPr>
        <w:t>comunică</w:t>
      </w:r>
      <w:proofErr w:type="spellEnd"/>
      <w:r w:rsidRPr="000E624B">
        <w:rPr>
          <w:rFonts w:ascii="Times New Roman" w:hAnsi="Times New Roman" w:cs="Times New Roman"/>
          <w:bCs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sz w:val="32"/>
          <w:szCs w:val="32"/>
        </w:rPr>
        <w:t>către</w:t>
      </w:r>
      <w:proofErr w:type="spellEnd"/>
      <w:r w:rsidRPr="000E624B">
        <w:rPr>
          <w:rFonts w:ascii="Times New Roman" w:hAnsi="Times New Roman" w:cs="Times New Roman"/>
          <w:sz w:val="32"/>
          <w:szCs w:val="32"/>
        </w:rPr>
        <w:t>:</w:t>
      </w:r>
    </w:p>
    <w:p w14:paraId="497EE14F" w14:textId="77777777" w:rsidR="0029510D" w:rsidRPr="000E624B" w:rsidRDefault="0029510D" w:rsidP="0029510D">
      <w:pPr>
        <w:spacing w:line="276" w:lineRule="auto"/>
        <w:ind w:firstLine="720"/>
        <w:jc w:val="both"/>
        <w:rPr>
          <w:rFonts w:ascii="Times New Roman" w:hAnsi="Times New Roman" w:cs="Times New Roman"/>
          <w:bCs/>
          <w:sz w:val="32"/>
          <w:szCs w:val="32"/>
        </w:rPr>
      </w:pPr>
      <w:r w:rsidRPr="000E624B">
        <w:rPr>
          <w:rFonts w:ascii="Times New Roman" w:hAnsi="Times New Roman" w:cs="Times New Roman"/>
          <w:bCs/>
          <w:sz w:val="32"/>
          <w:szCs w:val="32"/>
        </w:rPr>
        <w:t xml:space="preserve">-    </w:t>
      </w:r>
      <w:proofErr w:type="spellStart"/>
      <w:r w:rsidRPr="000E624B">
        <w:rPr>
          <w:rFonts w:ascii="Times New Roman" w:hAnsi="Times New Roman" w:cs="Times New Roman"/>
          <w:bCs/>
          <w:sz w:val="32"/>
          <w:szCs w:val="32"/>
        </w:rPr>
        <w:t>Instituţiei</w:t>
      </w:r>
      <w:proofErr w:type="spellEnd"/>
      <w:r w:rsidRPr="000E624B">
        <w:rPr>
          <w:rFonts w:ascii="Times New Roman" w:hAnsi="Times New Roman" w:cs="Times New Roman"/>
          <w:bCs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bCs/>
          <w:sz w:val="32"/>
          <w:szCs w:val="32"/>
        </w:rPr>
        <w:t>Prefectului</w:t>
      </w:r>
      <w:proofErr w:type="spellEnd"/>
      <w:r w:rsidRPr="000E624B">
        <w:rPr>
          <w:rFonts w:ascii="Times New Roman" w:hAnsi="Times New Roman" w:cs="Times New Roman"/>
          <w:bCs/>
          <w:sz w:val="32"/>
          <w:szCs w:val="32"/>
        </w:rPr>
        <w:t xml:space="preserve"> – </w:t>
      </w:r>
      <w:proofErr w:type="spellStart"/>
      <w:r w:rsidRPr="000E624B">
        <w:rPr>
          <w:rFonts w:ascii="Times New Roman" w:hAnsi="Times New Roman" w:cs="Times New Roman"/>
          <w:bCs/>
          <w:sz w:val="32"/>
          <w:szCs w:val="32"/>
        </w:rPr>
        <w:t>judeţul</w:t>
      </w:r>
      <w:proofErr w:type="spellEnd"/>
      <w:r w:rsidRPr="000E624B">
        <w:rPr>
          <w:rFonts w:ascii="Times New Roman" w:hAnsi="Times New Roman" w:cs="Times New Roman"/>
          <w:bCs/>
          <w:sz w:val="32"/>
          <w:szCs w:val="32"/>
        </w:rPr>
        <w:t xml:space="preserve"> </w:t>
      </w:r>
      <w:proofErr w:type="spellStart"/>
      <w:proofErr w:type="gramStart"/>
      <w:r w:rsidRPr="000E624B">
        <w:rPr>
          <w:rFonts w:ascii="Times New Roman" w:hAnsi="Times New Roman" w:cs="Times New Roman"/>
          <w:bCs/>
          <w:sz w:val="32"/>
          <w:szCs w:val="32"/>
        </w:rPr>
        <w:t>Vaslui</w:t>
      </w:r>
      <w:proofErr w:type="spellEnd"/>
      <w:r w:rsidRPr="000E624B">
        <w:rPr>
          <w:rFonts w:ascii="Times New Roman" w:hAnsi="Times New Roman" w:cs="Times New Roman"/>
          <w:bCs/>
          <w:sz w:val="32"/>
          <w:szCs w:val="32"/>
        </w:rPr>
        <w:t xml:space="preserve"> ;</w:t>
      </w:r>
      <w:proofErr w:type="gramEnd"/>
    </w:p>
    <w:p w14:paraId="23966047" w14:textId="77777777" w:rsidR="0029510D" w:rsidRPr="000E624B" w:rsidRDefault="0029510D" w:rsidP="0029510D">
      <w:pPr>
        <w:numPr>
          <w:ilvl w:val="0"/>
          <w:numId w:val="1"/>
        </w:numPr>
        <w:spacing w:line="276" w:lineRule="auto"/>
        <w:ind w:left="0" w:firstLine="720"/>
        <w:jc w:val="both"/>
        <w:rPr>
          <w:rFonts w:ascii="Times New Roman" w:hAnsi="Times New Roman" w:cs="Times New Roman"/>
          <w:bCs/>
          <w:sz w:val="32"/>
          <w:szCs w:val="32"/>
        </w:rPr>
      </w:pPr>
      <w:proofErr w:type="spellStart"/>
      <w:r w:rsidRPr="000E624B">
        <w:rPr>
          <w:rFonts w:ascii="Times New Roman" w:hAnsi="Times New Roman" w:cs="Times New Roman"/>
          <w:bCs/>
          <w:sz w:val="32"/>
          <w:szCs w:val="32"/>
        </w:rPr>
        <w:t>Primarului</w:t>
      </w:r>
      <w:proofErr w:type="spellEnd"/>
      <w:r w:rsidRPr="000E624B">
        <w:rPr>
          <w:rFonts w:ascii="Times New Roman" w:hAnsi="Times New Roman" w:cs="Times New Roman"/>
          <w:bCs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bCs/>
          <w:sz w:val="32"/>
          <w:szCs w:val="32"/>
        </w:rPr>
        <w:t>comunei</w:t>
      </w:r>
      <w:proofErr w:type="spellEnd"/>
      <w:r w:rsidRPr="000E624B">
        <w:rPr>
          <w:rFonts w:ascii="Times New Roman" w:hAnsi="Times New Roman" w:cs="Times New Roman"/>
          <w:bCs/>
          <w:sz w:val="32"/>
          <w:szCs w:val="32"/>
        </w:rPr>
        <w:t xml:space="preserve"> </w:t>
      </w:r>
      <w:proofErr w:type="spellStart"/>
      <w:proofErr w:type="gramStart"/>
      <w:r w:rsidRPr="000E624B">
        <w:rPr>
          <w:rFonts w:ascii="Times New Roman" w:hAnsi="Times New Roman" w:cs="Times New Roman"/>
          <w:bCs/>
          <w:sz w:val="32"/>
          <w:szCs w:val="32"/>
        </w:rPr>
        <w:t>Puşcaşi</w:t>
      </w:r>
      <w:proofErr w:type="spellEnd"/>
      <w:r w:rsidRPr="000E624B">
        <w:rPr>
          <w:rFonts w:ascii="Times New Roman" w:hAnsi="Times New Roman" w:cs="Times New Roman"/>
          <w:bCs/>
          <w:sz w:val="32"/>
          <w:szCs w:val="32"/>
        </w:rPr>
        <w:t xml:space="preserve"> ;</w:t>
      </w:r>
      <w:proofErr w:type="gramEnd"/>
    </w:p>
    <w:p w14:paraId="5AF84FB2" w14:textId="77777777" w:rsidR="0029510D" w:rsidRPr="000E624B" w:rsidRDefault="0029510D" w:rsidP="0029510D">
      <w:pPr>
        <w:numPr>
          <w:ilvl w:val="0"/>
          <w:numId w:val="1"/>
        </w:numPr>
        <w:spacing w:line="276" w:lineRule="auto"/>
        <w:ind w:left="0" w:firstLine="720"/>
        <w:jc w:val="both"/>
        <w:rPr>
          <w:rFonts w:ascii="Times New Roman" w:hAnsi="Times New Roman" w:cs="Times New Roman"/>
          <w:bCs/>
          <w:sz w:val="32"/>
          <w:szCs w:val="32"/>
        </w:rPr>
      </w:pPr>
      <w:proofErr w:type="spellStart"/>
      <w:r w:rsidRPr="000E624B">
        <w:rPr>
          <w:rFonts w:ascii="Times New Roman" w:hAnsi="Times New Roman" w:cs="Times New Roman"/>
          <w:bCs/>
          <w:sz w:val="32"/>
          <w:szCs w:val="32"/>
        </w:rPr>
        <w:t>Compartimentul</w:t>
      </w:r>
      <w:proofErr w:type="spellEnd"/>
      <w:r w:rsidRPr="000E624B">
        <w:rPr>
          <w:rFonts w:ascii="Times New Roman" w:hAnsi="Times New Roman" w:cs="Times New Roman"/>
          <w:bCs/>
          <w:sz w:val="32"/>
          <w:szCs w:val="32"/>
        </w:rPr>
        <w:t xml:space="preserve"> Urbanism – </w:t>
      </w:r>
      <w:proofErr w:type="spellStart"/>
      <w:r w:rsidRPr="000E624B">
        <w:rPr>
          <w:rFonts w:ascii="Times New Roman" w:hAnsi="Times New Roman" w:cs="Times New Roman"/>
          <w:bCs/>
          <w:sz w:val="32"/>
          <w:szCs w:val="32"/>
        </w:rPr>
        <w:t>amenajarea</w:t>
      </w:r>
      <w:proofErr w:type="spellEnd"/>
      <w:r w:rsidRPr="000E624B">
        <w:rPr>
          <w:rFonts w:ascii="Times New Roman" w:hAnsi="Times New Roman" w:cs="Times New Roman"/>
          <w:bCs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bCs/>
          <w:sz w:val="32"/>
          <w:szCs w:val="32"/>
        </w:rPr>
        <w:t>teritoriului</w:t>
      </w:r>
      <w:proofErr w:type="spellEnd"/>
      <w:r w:rsidRPr="000E624B">
        <w:rPr>
          <w:rFonts w:ascii="Times New Roman" w:hAnsi="Times New Roman" w:cs="Times New Roman"/>
          <w:bCs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bCs/>
          <w:sz w:val="32"/>
          <w:szCs w:val="32"/>
        </w:rPr>
        <w:t>si</w:t>
      </w:r>
      <w:proofErr w:type="spellEnd"/>
      <w:r w:rsidRPr="000E624B">
        <w:rPr>
          <w:rFonts w:ascii="Times New Roman" w:hAnsi="Times New Roman" w:cs="Times New Roman"/>
          <w:bCs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bCs/>
          <w:sz w:val="32"/>
          <w:szCs w:val="32"/>
        </w:rPr>
        <w:t>Financiar</w:t>
      </w:r>
      <w:proofErr w:type="spellEnd"/>
      <w:r w:rsidRPr="000E624B">
        <w:rPr>
          <w:rFonts w:ascii="Times New Roman" w:hAnsi="Times New Roman" w:cs="Times New Roman"/>
          <w:bCs/>
          <w:sz w:val="32"/>
          <w:szCs w:val="32"/>
        </w:rPr>
        <w:t xml:space="preserve">- </w:t>
      </w:r>
      <w:proofErr w:type="spellStart"/>
      <w:r w:rsidRPr="000E624B">
        <w:rPr>
          <w:rFonts w:ascii="Times New Roman" w:hAnsi="Times New Roman" w:cs="Times New Roman"/>
          <w:bCs/>
          <w:sz w:val="32"/>
          <w:szCs w:val="32"/>
        </w:rPr>
        <w:t>contabilitate</w:t>
      </w:r>
      <w:proofErr w:type="spellEnd"/>
      <w:r w:rsidRPr="000E624B">
        <w:rPr>
          <w:rFonts w:ascii="Times New Roman" w:hAnsi="Times New Roman" w:cs="Times New Roman"/>
          <w:bCs/>
          <w:sz w:val="32"/>
          <w:szCs w:val="32"/>
        </w:rPr>
        <w:t xml:space="preserve"> din </w:t>
      </w:r>
      <w:proofErr w:type="spellStart"/>
      <w:r w:rsidRPr="000E624B">
        <w:rPr>
          <w:rFonts w:ascii="Times New Roman" w:hAnsi="Times New Roman" w:cs="Times New Roman"/>
          <w:bCs/>
          <w:sz w:val="32"/>
          <w:szCs w:val="32"/>
        </w:rPr>
        <w:t>cadrul</w:t>
      </w:r>
      <w:proofErr w:type="spellEnd"/>
      <w:r w:rsidRPr="000E624B">
        <w:rPr>
          <w:rFonts w:ascii="Times New Roman" w:hAnsi="Times New Roman" w:cs="Times New Roman"/>
          <w:bCs/>
          <w:sz w:val="32"/>
          <w:szCs w:val="32"/>
        </w:rPr>
        <w:t xml:space="preserve"> </w:t>
      </w:r>
      <w:proofErr w:type="spellStart"/>
      <w:r w:rsidRPr="000E624B">
        <w:rPr>
          <w:rFonts w:ascii="Times New Roman" w:hAnsi="Times New Roman" w:cs="Times New Roman"/>
          <w:bCs/>
          <w:sz w:val="32"/>
          <w:szCs w:val="32"/>
        </w:rPr>
        <w:t>aparatului</w:t>
      </w:r>
      <w:proofErr w:type="spellEnd"/>
      <w:r w:rsidRPr="000E624B">
        <w:rPr>
          <w:rFonts w:ascii="Times New Roman" w:hAnsi="Times New Roman" w:cs="Times New Roman"/>
          <w:bCs/>
          <w:sz w:val="32"/>
          <w:szCs w:val="32"/>
        </w:rPr>
        <w:t xml:space="preserve"> de </w:t>
      </w:r>
      <w:proofErr w:type="spellStart"/>
      <w:r w:rsidRPr="000E624B">
        <w:rPr>
          <w:rFonts w:ascii="Times New Roman" w:hAnsi="Times New Roman" w:cs="Times New Roman"/>
          <w:bCs/>
          <w:sz w:val="32"/>
          <w:szCs w:val="32"/>
        </w:rPr>
        <w:t>specialitate</w:t>
      </w:r>
      <w:proofErr w:type="spellEnd"/>
      <w:r w:rsidRPr="000E624B">
        <w:rPr>
          <w:rFonts w:ascii="Times New Roman" w:hAnsi="Times New Roman" w:cs="Times New Roman"/>
          <w:bCs/>
          <w:sz w:val="32"/>
          <w:szCs w:val="32"/>
        </w:rPr>
        <w:t xml:space="preserve"> al </w:t>
      </w:r>
      <w:proofErr w:type="spellStart"/>
      <w:r w:rsidRPr="000E624B">
        <w:rPr>
          <w:rFonts w:ascii="Times New Roman" w:hAnsi="Times New Roman" w:cs="Times New Roman"/>
          <w:bCs/>
          <w:sz w:val="32"/>
          <w:szCs w:val="32"/>
        </w:rPr>
        <w:t>primarului</w:t>
      </w:r>
      <w:proofErr w:type="spellEnd"/>
      <w:r w:rsidRPr="000E624B">
        <w:rPr>
          <w:rFonts w:ascii="Times New Roman" w:hAnsi="Times New Roman" w:cs="Times New Roman"/>
          <w:bCs/>
          <w:sz w:val="32"/>
          <w:szCs w:val="32"/>
        </w:rPr>
        <w:t>;</w:t>
      </w:r>
    </w:p>
    <w:p w14:paraId="03163995" w14:textId="77777777" w:rsidR="0029510D" w:rsidRPr="000E624B" w:rsidRDefault="0029510D" w:rsidP="0029510D">
      <w:pPr>
        <w:spacing w:line="276" w:lineRule="auto"/>
        <w:ind w:firstLine="720"/>
        <w:jc w:val="both"/>
        <w:rPr>
          <w:rFonts w:ascii="Times New Roman" w:hAnsi="Times New Roman" w:cs="Times New Roman"/>
          <w:sz w:val="32"/>
          <w:szCs w:val="32"/>
        </w:rPr>
      </w:pPr>
      <w:r w:rsidRPr="000E624B">
        <w:rPr>
          <w:rFonts w:ascii="Times New Roman" w:hAnsi="Times New Roman" w:cs="Times New Roman"/>
          <w:sz w:val="32"/>
          <w:szCs w:val="32"/>
        </w:rPr>
        <w:t xml:space="preserve"> </w:t>
      </w:r>
    </w:p>
    <w:p w14:paraId="38C00B1C" w14:textId="1BCC0DDD" w:rsidR="005B0356" w:rsidRPr="00B53608" w:rsidRDefault="005B0356" w:rsidP="005B0356">
      <w:pPr>
        <w:tabs>
          <w:tab w:val="left" w:pos="900"/>
        </w:tabs>
        <w:spacing w:line="360" w:lineRule="auto"/>
        <w:rPr>
          <w:rFonts w:ascii="Arial Narrow" w:hAnsi="Arial Narrow"/>
          <w:b/>
          <w:i/>
          <w:lang w:val="fr-FR"/>
        </w:rPr>
      </w:pPr>
      <w:r w:rsidRPr="00B53608">
        <w:rPr>
          <w:rFonts w:ascii="Arial Narrow" w:hAnsi="Arial Narrow"/>
          <w:b/>
          <w:i/>
          <w:lang w:val="fr-FR"/>
        </w:rPr>
        <w:t>NR.   5</w:t>
      </w:r>
      <w:r>
        <w:rPr>
          <w:rFonts w:ascii="Arial Narrow" w:hAnsi="Arial Narrow"/>
          <w:b/>
          <w:i/>
          <w:lang w:val="fr-FR"/>
        </w:rPr>
        <w:t>8</w:t>
      </w:r>
      <w:r w:rsidRPr="00B53608">
        <w:rPr>
          <w:rFonts w:ascii="Arial Narrow" w:hAnsi="Arial Narrow"/>
          <w:b/>
          <w:i/>
          <w:lang w:val="fr-FR"/>
        </w:rPr>
        <w:t xml:space="preserve">   - </w:t>
      </w:r>
      <w:proofErr w:type="gramStart"/>
      <w:r w:rsidRPr="00B53608">
        <w:rPr>
          <w:rFonts w:ascii="Arial Narrow" w:hAnsi="Arial Narrow"/>
          <w:b/>
          <w:i/>
          <w:lang w:val="fr-FR"/>
        </w:rPr>
        <w:t xml:space="preserve">PUSCASI,   </w:t>
      </w:r>
      <w:proofErr w:type="gramEnd"/>
      <w:r w:rsidRPr="00B53608">
        <w:rPr>
          <w:rFonts w:ascii="Arial Narrow" w:hAnsi="Arial Narrow"/>
          <w:b/>
          <w:i/>
          <w:lang w:val="fr-FR"/>
        </w:rPr>
        <w:t xml:space="preserve">29 </w:t>
      </w:r>
      <w:proofErr w:type="spellStart"/>
      <w:r w:rsidRPr="00B53608">
        <w:rPr>
          <w:rFonts w:ascii="Arial Narrow" w:hAnsi="Arial Narrow"/>
          <w:b/>
          <w:i/>
          <w:lang w:val="fr-FR"/>
        </w:rPr>
        <w:t>noiembrie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2023  – </w:t>
      </w:r>
      <w:proofErr w:type="spellStart"/>
      <w:r w:rsidRPr="00B53608">
        <w:rPr>
          <w:rFonts w:ascii="Arial Narrow" w:hAnsi="Arial Narrow"/>
          <w:b/>
          <w:i/>
          <w:lang w:val="fr-FR"/>
        </w:rPr>
        <w:t>Adoptata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B53608">
        <w:rPr>
          <w:rFonts w:ascii="Arial Narrow" w:hAnsi="Arial Narrow"/>
          <w:b/>
          <w:i/>
          <w:lang w:val="fr-FR"/>
        </w:rPr>
        <w:t>cu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13  </w:t>
      </w:r>
      <w:proofErr w:type="spellStart"/>
      <w:r w:rsidRPr="00B53608">
        <w:rPr>
          <w:rFonts w:ascii="Arial Narrow" w:hAnsi="Arial Narrow"/>
          <w:b/>
          <w:i/>
          <w:lang w:val="fr-FR"/>
        </w:rPr>
        <w:t>voturi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B53608">
        <w:rPr>
          <w:rFonts w:ascii="Arial Narrow" w:hAnsi="Arial Narrow"/>
          <w:b/>
          <w:i/>
          <w:lang w:val="fr-FR"/>
        </w:rPr>
        <w:t>pentru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,    </w:t>
      </w:r>
    </w:p>
    <w:p w14:paraId="3A770145" w14:textId="77777777" w:rsidR="005B0356" w:rsidRPr="00B53608" w:rsidRDefault="005B0356" w:rsidP="005B0356">
      <w:pPr>
        <w:ind w:firstLine="720"/>
        <w:rPr>
          <w:rFonts w:ascii="Arial Narrow" w:hAnsi="Arial Narrow"/>
          <w:sz w:val="28"/>
          <w:szCs w:val="28"/>
          <w:lang w:val="fr-FR"/>
        </w:rPr>
      </w:pPr>
    </w:p>
    <w:p w14:paraId="02789494" w14:textId="77777777" w:rsidR="005B0356" w:rsidRPr="00B53608" w:rsidRDefault="005B0356" w:rsidP="005B0356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PRESEDINTE DE SEDINTA </w:t>
      </w:r>
    </w:p>
    <w:p w14:paraId="66E8A371" w14:textId="77777777" w:rsidR="005B0356" w:rsidRPr="00B53608" w:rsidRDefault="005B0356" w:rsidP="005B0356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proofErr w:type="gramStart"/>
      <w:r w:rsidRPr="00B53608">
        <w:rPr>
          <w:rFonts w:ascii="Arial Narrow" w:hAnsi="Arial Narrow"/>
          <w:b/>
          <w:sz w:val="28"/>
          <w:szCs w:val="28"/>
          <w:lang w:val="fr-FR"/>
        </w:rPr>
        <w:t>CONSILIER  -</w:t>
      </w:r>
      <w:proofErr w:type="gramEnd"/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  BARBU EMIL       </w:t>
      </w:r>
    </w:p>
    <w:p w14:paraId="05D3104E" w14:textId="77777777" w:rsidR="005B0356" w:rsidRPr="00B53608" w:rsidRDefault="005B0356" w:rsidP="005B0356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0D253A2F" w14:textId="77777777" w:rsidR="005B0356" w:rsidRPr="00B53608" w:rsidRDefault="005B0356" w:rsidP="005B0356">
      <w:pPr>
        <w:pStyle w:val="Titlu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auto"/>
          <w:sz w:val="28"/>
          <w:szCs w:val="28"/>
        </w:rPr>
      </w:pPr>
      <w:r w:rsidRPr="00B53608">
        <w:rPr>
          <w:rFonts w:ascii="Arial Narrow" w:hAnsi="Arial Narrow"/>
          <w:color w:val="auto"/>
          <w:sz w:val="28"/>
          <w:szCs w:val="28"/>
        </w:rPr>
        <w:t xml:space="preserve">      </w:t>
      </w:r>
      <w:proofErr w:type="gramStart"/>
      <w:r w:rsidRPr="00B53608">
        <w:rPr>
          <w:rFonts w:ascii="Arial Narrow" w:hAnsi="Arial Narrow"/>
          <w:b/>
          <w:bCs/>
          <w:color w:val="auto"/>
          <w:sz w:val="28"/>
          <w:szCs w:val="28"/>
        </w:rPr>
        <w:t xml:space="preserve">CONTRASEMNEAZA,   </w:t>
      </w:r>
      <w:proofErr w:type="gramEnd"/>
      <w:r w:rsidRPr="00B53608">
        <w:rPr>
          <w:rFonts w:ascii="Arial Narrow" w:hAnsi="Arial Narrow"/>
          <w:b/>
          <w:bCs/>
          <w:color w:val="auto"/>
          <w:sz w:val="28"/>
          <w:szCs w:val="28"/>
        </w:rPr>
        <w:t xml:space="preserve">                                                                      SECRETAR GENERAL AL UAT PUŞCAŞI</w:t>
      </w:r>
    </w:p>
    <w:p w14:paraId="6835D93D" w14:textId="77777777" w:rsidR="005B0356" w:rsidRPr="00B53608" w:rsidRDefault="005B0356" w:rsidP="005B0356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  <w:r w:rsidRPr="00B53608">
        <w:rPr>
          <w:rFonts w:ascii="Arial Narrow" w:hAnsi="Arial Narrow"/>
          <w:b/>
          <w:bCs/>
          <w:sz w:val="28"/>
          <w:szCs w:val="28"/>
        </w:rPr>
        <w:t xml:space="preserve">                                                                                MOCANU GABRIEL</w:t>
      </w:r>
    </w:p>
    <w:p w14:paraId="74DBF3E4" w14:textId="77777777" w:rsidR="005B0356" w:rsidRPr="00B53608" w:rsidRDefault="005B0356" w:rsidP="005B0356">
      <w:pPr>
        <w:ind w:firstLine="1080"/>
        <w:jc w:val="both"/>
        <w:rPr>
          <w:b/>
        </w:rPr>
      </w:pPr>
    </w:p>
    <w:p w14:paraId="35285FE6" w14:textId="77777777" w:rsidR="005B0356" w:rsidRPr="00B53608" w:rsidRDefault="005B0356" w:rsidP="005B0356">
      <w:pPr>
        <w:ind w:firstLine="1080"/>
        <w:jc w:val="both"/>
        <w:rPr>
          <w:b/>
        </w:rPr>
      </w:pPr>
    </w:p>
    <w:p w14:paraId="68F3CDF3" w14:textId="77777777" w:rsidR="005B0356" w:rsidRPr="00B53608" w:rsidRDefault="005B0356" w:rsidP="005B0356">
      <w:pPr>
        <w:tabs>
          <w:tab w:val="left" w:pos="6113"/>
        </w:tabs>
        <w:ind w:firstLine="1080"/>
        <w:jc w:val="both"/>
      </w:pPr>
      <w:r w:rsidRPr="00B53608">
        <w:tab/>
      </w:r>
    </w:p>
    <w:p w14:paraId="6C30C37C" w14:textId="77777777" w:rsidR="005B0356" w:rsidRPr="00B53608" w:rsidRDefault="005B0356" w:rsidP="005B0356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25C84E94" w14:textId="77777777" w:rsidR="005B0356" w:rsidRPr="00B53608" w:rsidRDefault="005B0356" w:rsidP="005B0356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107B5837" w14:textId="77777777" w:rsidR="005B0356" w:rsidRPr="00B53608" w:rsidRDefault="005B0356" w:rsidP="005B0356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66F3DE4A" w14:textId="77777777" w:rsidR="005B0356" w:rsidRPr="00B53608" w:rsidRDefault="005B0356" w:rsidP="005B0356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34A3B272" w14:textId="77777777" w:rsidR="005B0356" w:rsidRPr="00B53608" w:rsidRDefault="005B0356" w:rsidP="005B0356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07019908" w14:textId="77777777" w:rsidR="005B0356" w:rsidRPr="00B53608" w:rsidRDefault="005B0356" w:rsidP="005B0356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635884AC" w14:textId="77777777" w:rsidR="005B0356" w:rsidRPr="00B53608" w:rsidRDefault="005B0356" w:rsidP="005B0356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55E6A03C" w14:textId="77777777" w:rsidR="005B0356" w:rsidRPr="00B53608" w:rsidRDefault="005B0356" w:rsidP="005B0356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0B9E1144" w14:textId="77777777" w:rsidR="005B0356" w:rsidRPr="00B53608" w:rsidRDefault="005B0356" w:rsidP="005B0356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4A090DA8" w14:textId="77777777" w:rsidR="005B0356" w:rsidRPr="00B53608" w:rsidRDefault="005B0356" w:rsidP="005B0356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tbl>
      <w:tblPr>
        <w:tblpPr w:leftFromText="180" w:rightFromText="180" w:vertAnchor="page" w:horzAnchor="margin" w:tblpXSpec="center" w:tblpY="1891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21"/>
      </w:tblGrid>
      <w:tr w:rsidR="005B0356" w:rsidRPr="005B0356" w14:paraId="21068F22" w14:textId="77777777" w:rsidTr="00632064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585DC976" w14:textId="77777777" w:rsidR="005B0356" w:rsidRPr="005B0356" w:rsidRDefault="005B0356" w:rsidP="00632064">
            <w:pPr>
              <w:spacing w:before="4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CONSILIUL LOCAL AL COMUNEI PUȘCAȘI, JUDEȚUL VASLUI </w:t>
            </w:r>
          </w:p>
        </w:tc>
      </w:tr>
      <w:tr w:rsidR="005B0356" w:rsidRPr="005B0356" w14:paraId="20DC5BFD" w14:textId="77777777" w:rsidTr="00632064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13ADC7F9" w14:textId="77777777" w:rsidR="005B0356" w:rsidRPr="005B0356" w:rsidRDefault="005B0356" w:rsidP="00632064">
            <w:pPr>
              <w:spacing w:before="4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PROCEDURI OBLIGATORII ULTERIOARE ADOPTĂRII </w:t>
            </w:r>
          </w:p>
          <w:p w14:paraId="0CDD4CEA" w14:textId="77DCFBE2" w:rsidR="005B0356" w:rsidRPr="005B0356" w:rsidRDefault="005B0356" w:rsidP="00632064">
            <w:pPr>
              <w:spacing w:before="4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HOTĂRÂRII CONSILIULUI LOCAL </w:t>
            </w:r>
            <w:proofErr w:type="gram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AL  COMUNEI</w:t>
            </w:r>
            <w:proofErr w:type="gram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PUSCASI  NR. 5</w:t>
            </w: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/2023</w:t>
            </w:r>
          </w:p>
        </w:tc>
      </w:tr>
      <w:tr w:rsidR="005B0356" w:rsidRPr="005B0356" w14:paraId="388CA96A" w14:textId="77777777" w:rsidTr="00632064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C1CE7B" w14:textId="77777777" w:rsidR="005B0356" w:rsidRPr="005B0356" w:rsidRDefault="005B0356" w:rsidP="00632064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</w:pP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1B08CB" w14:textId="77777777" w:rsidR="005B0356" w:rsidRPr="005B0356" w:rsidRDefault="005B0356" w:rsidP="00632064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Data</w:t>
            </w:r>
          </w:p>
          <w:p w14:paraId="362D31DB" w14:textId="77777777" w:rsidR="005B0356" w:rsidRPr="005B0356" w:rsidRDefault="005B0356" w:rsidP="00632064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ZZ/LL/AN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7EDE7DCA" w14:textId="77777777" w:rsidR="005B0356" w:rsidRPr="005B0356" w:rsidRDefault="005B0356" w:rsidP="00632064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Semnătura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persoanei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responsabile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să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efectueze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procedura</w:t>
            </w:r>
            <w:proofErr w:type="spellEnd"/>
          </w:p>
        </w:tc>
      </w:tr>
      <w:tr w:rsidR="005B0356" w:rsidRPr="005B0356" w14:paraId="506BC51A" w14:textId="77777777" w:rsidTr="00632064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74C2B3E" w14:textId="77777777" w:rsidR="005B0356" w:rsidRPr="005B0356" w:rsidRDefault="005B0356" w:rsidP="00632064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02393F0" w14:textId="77777777" w:rsidR="005B0356" w:rsidRPr="005B0356" w:rsidRDefault="005B0356" w:rsidP="00632064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3FEF0A52" w14:textId="77777777" w:rsidR="005B0356" w:rsidRPr="005B0356" w:rsidRDefault="005B0356" w:rsidP="00632064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</w:tr>
      <w:tr w:rsidR="005B0356" w:rsidRPr="005B0356" w14:paraId="130E8A8F" w14:textId="77777777" w:rsidTr="00632064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756411" w14:textId="77777777" w:rsidR="005B0356" w:rsidRPr="005B0356" w:rsidRDefault="005B0356" w:rsidP="0063206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Adoptarea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hotărârii</w:t>
            </w:r>
            <w:r w:rsidRPr="005B0356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1</w:t>
            </w: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CB00D" w14:textId="77777777" w:rsidR="005B0356" w:rsidRPr="005B0356" w:rsidRDefault="005B0356" w:rsidP="0063206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29.11.2023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34AAE53" w14:textId="77777777" w:rsidR="005B0356" w:rsidRPr="005B0356" w:rsidRDefault="005B0356" w:rsidP="0063206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B0356" w:rsidRPr="005B0356" w14:paraId="7A009E17" w14:textId="77777777" w:rsidTr="00632064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E652B6" w14:textId="77777777" w:rsidR="005B0356" w:rsidRPr="005B0356" w:rsidRDefault="005B0356" w:rsidP="0063206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Comunicarea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către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primarul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comunei</w:t>
            </w:r>
            <w:r w:rsidRPr="005B0356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2</w:t>
            </w: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FE3E3" w14:textId="77777777" w:rsidR="005B0356" w:rsidRPr="005B0356" w:rsidRDefault="005B0356" w:rsidP="0063206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29.11.2023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0D65827" w14:textId="77777777" w:rsidR="005B0356" w:rsidRPr="005B0356" w:rsidRDefault="005B0356" w:rsidP="0063206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B0356" w:rsidRPr="005B0356" w14:paraId="40E68E8D" w14:textId="77777777" w:rsidTr="00632064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BDD4F7" w14:textId="77777777" w:rsidR="005B0356" w:rsidRPr="005B0356" w:rsidRDefault="005B0356" w:rsidP="0063206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Comunicarea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către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prefectul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județului</w:t>
            </w:r>
            <w:r w:rsidRPr="005B0356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3</w:t>
            </w: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FBDE8" w14:textId="77777777" w:rsidR="005B0356" w:rsidRPr="005B0356" w:rsidRDefault="005B0356" w:rsidP="0063206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29.11.2023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8452D45" w14:textId="77777777" w:rsidR="005B0356" w:rsidRPr="005B0356" w:rsidRDefault="005B0356" w:rsidP="0063206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B0356" w:rsidRPr="005B0356" w14:paraId="62975501" w14:textId="77777777" w:rsidTr="00632064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F79E66" w14:textId="77777777" w:rsidR="005B0356" w:rsidRPr="005B0356" w:rsidRDefault="005B0356" w:rsidP="0063206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Aducerea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la </w:t>
            </w: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cunoștință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publică</w:t>
            </w:r>
            <w:r w:rsidRPr="005B0356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4+5</w:t>
            </w: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48D77" w14:textId="77777777" w:rsidR="005B0356" w:rsidRPr="005B0356" w:rsidRDefault="005B0356" w:rsidP="0063206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29.11.2023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533E2F9" w14:textId="77777777" w:rsidR="005B0356" w:rsidRPr="005B0356" w:rsidRDefault="005B0356" w:rsidP="0063206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B0356" w:rsidRPr="005B0356" w14:paraId="1681E084" w14:textId="77777777" w:rsidTr="00632064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A4EC97" w14:textId="77777777" w:rsidR="005B0356" w:rsidRPr="005B0356" w:rsidRDefault="005B0356" w:rsidP="0063206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Comunicarea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numai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în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cazul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celei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cu </w:t>
            </w: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caracter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individual</w:t>
            </w:r>
            <w:r w:rsidRPr="005B0356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4+5</w:t>
            </w: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545E7" w14:textId="77777777" w:rsidR="005B0356" w:rsidRPr="005B0356" w:rsidRDefault="005B0356" w:rsidP="0063206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29.11.2023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727A216" w14:textId="77777777" w:rsidR="005B0356" w:rsidRPr="005B0356" w:rsidRDefault="005B0356" w:rsidP="0063206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B0356" w:rsidRPr="005B0356" w14:paraId="58E53680" w14:textId="77777777" w:rsidTr="00632064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8ED61D" w14:textId="77777777" w:rsidR="005B0356" w:rsidRPr="005B0356" w:rsidRDefault="005B0356" w:rsidP="0063206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Hotărârea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devine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obligatorie</w:t>
            </w:r>
            <w:r w:rsidRPr="005B0356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6</w:t>
            </w: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) </w:t>
            </w: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sau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produce </w:t>
            </w: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efecte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juridice</w:t>
            </w:r>
            <w:r w:rsidRPr="005B0356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7</w:t>
            </w: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), </w:t>
            </w: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după</w:t>
            </w:r>
            <w:proofErr w:type="spellEnd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caz</w:t>
            </w:r>
            <w:proofErr w:type="spellEnd"/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8C5D0" w14:textId="77777777" w:rsidR="005B0356" w:rsidRPr="005B0356" w:rsidRDefault="005B0356" w:rsidP="0063206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B0356">
              <w:rPr>
                <w:rFonts w:ascii="Times New Roman" w:hAnsi="Times New Roman" w:cs="Times New Roman"/>
                <w:sz w:val="22"/>
                <w:szCs w:val="22"/>
              </w:rPr>
              <w:t>29.11.2023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C89AE01" w14:textId="77777777" w:rsidR="005B0356" w:rsidRPr="005B0356" w:rsidRDefault="005B0356" w:rsidP="0063206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B0356" w:rsidRPr="005B0356" w14:paraId="47F89E20" w14:textId="77777777" w:rsidTr="00632064">
        <w:tc>
          <w:tcPr>
            <w:tcW w:w="9330" w:type="dxa"/>
            <w:gridSpan w:val="3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6C68BA0B" w14:textId="77777777" w:rsidR="005B0356" w:rsidRPr="005B0356" w:rsidRDefault="005B0356" w:rsidP="00632064">
            <w:pPr>
              <w:pStyle w:val="Listparagraf"/>
              <w:ind w:left="0"/>
              <w:rPr>
                <w:sz w:val="22"/>
                <w:szCs w:val="22"/>
              </w:rPr>
            </w:pPr>
            <w:proofErr w:type="spellStart"/>
            <w:r w:rsidRPr="005B0356">
              <w:rPr>
                <w:sz w:val="22"/>
                <w:szCs w:val="22"/>
              </w:rPr>
              <w:t>Extrase</w:t>
            </w:r>
            <w:proofErr w:type="spellEnd"/>
            <w:r w:rsidRPr="005B0356">
              <w:rPr>
                <w:sz w:val="22"/>
                <w:szCs w:val="22"/>
              </w:rPr>
              <w:t xml:space="preserve"> din </w:t>
            </w:r>
            <w:proofErr w:type="spellStart"/>
            <w:r w:rsidRPr="005B0356">
              <w:rPr>
                <w:sz w:val="22"/>
                <w:szCs w:val="22"/>
              </w:rPr>
              <w:t>Ordonanța</w:t>
            </w:r>
            <w:proofErr w:type="spellEnd"/>
            <w:r w:rsidRPr="005B0356">
              <w:rPr>
                <w:sz w:val="22"/>
                <w:szCs w:val="22"/>
              </w:rPr>
              <w:t xml:space="preserve"> de </w:t>
            </w:r>
            <w:proofErr w:type="spellStart"/>
            <w:r w:rsidRPr="005B0356">
              <w:rPr>
                <w:sz w:val="22"/>
                <w:szCs w:val="22"/>
              </w:rPr>
              <w:t>urgență</w:t>
            </w:r>
            <w:proofErr w:type="spellEnd"/>
            <w:r w:rsidRPr="005B0356">
              <w:rPr>
                <w:sz w:val="22"/>
                <w:szCs w:val="22"/>
              </w:rPr>
              <w:t xml:space="preserve"> a </w:t>
            </w:r>
            <w:proofErr w:type="spellStart"/>
            <w:r w:rsidRPr="005B0356">
              <w:rPr>
                <w:sz w:val="22"/>
                <w:szCs w:val="22"/>
              </w:rPr>
              <w:t>Guvernului</w:t>
            </w:r>
            <w:proofErr w:type="spellEnd"/>
            <w:r w:rsidRPr="005B0356">
              <w:rPr>
                <w:sz w:val="22"/>
                <w:szCs w:val="22"/>
              </w:rPr>
              <w:t xml:space="preserve"> nr. 57/2019 </w:t>
            </w:r>
            <w:proofErr w:type="spellStart"/>
            <w:r w:rsidRPr="005B0356">
              <w:rPr>
                <w:sz w:val="22"/>
                <w:szCs w:val="22"/>
              </w:rPr>
              <w:t>privind</w:t>
            </w:r>
            <w:proofErr w:type="spellEnd"/>
            <w:r w:rsidRPr="005B0356">
              <w:rPr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sz w:val="22"/>
                <w:szCs w:val="22"/>
              </w:rPr>
              <w:t>Codul</w:t>
            </w:r>
            <w:proofErr w:type="spellEnd"/>
            <w:r w:rsidRPr="005B0356">
              <w:rPr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sz w:val="22"/>
                <w:szCs w:val="22"/>
              </w:rPr>
              <w:t>administrativ</w:t>
            </w:r>
            <w:proofErr w:type="spellEnd"/>
            <w:r w:rsidRPr="005B0356">
              <w:rPr>
                <w:sz w:val="22"/>
                <w:szCs w:val="22"/>
              </w:rPr>
              <w:t>:</w:t>
            </w:r>
          </w:p>
          <w:p w14:paraId="08B62745" w14:textId="77777777" w:rsidR="005B0356" w:rsidRPr="005B0356" w:rsidRDefault="005B0356" w:rsidP="005B0356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22"/>
                <w:szCs w:val="22"/>
              </w:rPr>
            </w:pPr>
            <w:r w:rsidRPr="005B0356">
              <w:rPr>
                <w:sz w:val="22"/>
                <w:szCs w:val="22"/>
              </w:rPr>
              <w:t xml:space="preserve">art. 139 </w:t>
            </w:r>
            <w:proofErr w:type="spellStart"/>
            <w:r w:rsidRPr="005B0356">
              <w:rPr>
                <w:sz w:val="22"/>
                <w:szCs w:val="22"/>
              </w:rPr>
              <w:t>alin</w:t>
            </w:r>
            <w:proofErr w:type="spellEnd"/>
            <w:r w:rsidRPr="005B0356">
              <w:rPr>
                <w:sz w:val="22"/>
                <w:szCs w:val="22"/>
              </w:rPr>
              <w:t xml:space="preserve">. (1): </w:t>
            </w:r>
            <w:r w:rsidRPr="005B0356">
              <w:rPr>
                <w:i/>
                <w:iCs/>
                <w:sz w:val="22"/>
                <w:szCs w:val="22"/>
              </w:rPr>
              <w:t>„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În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exercitarea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atribuțiilor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ce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îi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revin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,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consiliul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local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adoptă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hotărâri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, cu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majoritate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absolută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sau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simplă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,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după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caz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>.”;</w:t>
            </w:r>
          </w:p>
          <w:p w14:paraId="4F0D2B80" w14:textId="77777777" w:rsidR="005B0356" w:rsidRPr="005B0356" w:rsidRDefault="005B0356" w:rsidP="005B0356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22"/>
                <w:szCs w:val="22"/>
              </w:rPr>
            </w:pPr>
            <w:r w:rsidRPr="005B0356">
              <w:rPr>
                <w:sz w:val="22"/>
                <w:szCs w:val="22"/>
              </w:rPr>
              <w:t xml:space="preserve">art. 197 </w:t>
            </w:r>
            <w:proofErr w:type="spellStart"/>
            <w:r w:rsidRPr="005B0356">
              <w:rPr>
                <w:sz w:val="22"/>
                <w:szCs w:val="22"/>
              </w:rPr>
              <w:t>alin</w:t>
            </w:r>
            <w:proofErr w:type="spellEnd"/>
            <w:r w:rsidRPr="005B0356">
              <w:rPr>
                <w:sz w:val="22"/>
                <w:szCs w:val="22"/>
              </w:rPr>
              <w:t xml:space="preserve">. (2): </w:t>
            </w:r>
            <w:r w:rsidRPr="005B0356">
              <w:rPr>
                <w:i/>
                <w:iCs/>
                <w:sz w:val="22"/>
                <w:szCs w:val="22"/>
              </w:rPr>
              <w:t>„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Hotărârile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consiliului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local se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comunică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primarului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>.”;</w:t>
            </w:r>
          </w:p>
          <w:p w14:paraId="474AB87F" w14:textId="77777777" w:rsidR="005B0356" w:rsidRPr="005B0356" w:rsidRDefault="005B0356" w:rsidP="005B0356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22"/>
                <w:szCs w:val="22"/>
              </w:rPr>
            </w:pPr>
            <w:r w:rsidRPr="005B0356">
              <w:rPr>
                <w:sz w:val="22"/>
                <w:szCs w:val="22"/>
              </w:rPr>
              <w:t xml:space="preserve">art. 197 </w:t>
            </w:r>
            <w:proofErr w:type="spellStart"/>
            <w:r w:rsidRPr="005B0356">
              <w:rPr>
                <w:sz w:val="22"/>
                <w:szCs w:val="22"/>
              </w:rPr>
              <w:t>alin</w:t>
            </w:r>
            <w:proofErr w:type="spellEnd"/>
            <w:r w:rsidRPr="005B0356">
              <w:rPr>
                <w:sz w:val="22"/>
                <w:szCs w:val="22"/>
              </w:rPr>
              <w:t xml:space="preserve">. (1), </w:t>
            </w:r>
            <w:proofErr w:type="spellStart"/>
            <w:r w:rsidRPr="005B0356">
              <w:rPr>
                <w:sz w:val="22"/>
                <w:szCs w:val="22"/>
              </w:rPr>
              <w:t>adaptat</w:t>
            </w:r>
            <w:proofErr w:type="spellEnd"/>
            <w:r w:rsidRPr="005B0356">
              <w:rPr>
                <w:sz w:val="22"/>
                <w:szCs w:val="22"/>
              </w:rPr>
              <w:t xml:space="preserve">: </w:t>
            </w:r>
            <w:proofErr w:type="spellStart"/>
            <w:r w:rsidRPr="005B0356">
              <w:rPr>
                <w:iCs/>
                <w:sz w:val="22"/>
                <w:szCs w:val="22"/>
              </w:rPr>
              <w:t>Secretarul</w:t>
            </w:r>
            <w:proofErr w:type="spellEnd"/>
            <w:r w:rsidRPr="005B0356">
              <w:rPr>
                <w:iCs/>
                <w:sz w:val="22"/>
                <w:szCs w:val="22"/>
              </w:rPr>
              <w:t xml:space="preserve"> general al </w:t>
            </w:r>
            <w:proofErr w:type="spellStart"/>
            <w:r w:rsidRPr="005B0356">
              <w:rPr>
                <w:iCs/>
                <w:sz w:val="22"/>
                <w:szCs w:val="22"/>
              </w:rPr>
              <w:t>comunei</w:t>
            </w:r>
            <w:proofErr w:type="spellEnd"/>
            <w:r w:rsidRPr="005B0356">
              <w:rPr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Cs/>
                <w:sz w:val="22"/>
                <w:szCs w:val="22"/>
              </w:rPr>
              <w:t>comunică</w:t>
            </w:r>
            <w:proofErr w:type="spellEnd"/>
            <w:r w:rsidRPr="005B0356">
              <w:rPr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Cs/>
                <w:sz w:val="22"/>
                <w:szCs w:val="22"/>
              </w:rPr>
              <w:t>hotărârile</w:t>
            </w:r>
            <w:proofErr w:type="spellEnd"/>
            <w:r w:rsidRPr="005B0356">
              <w:rPr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Cs/>
                <w:sz w:val="22"/>
                <w:szCs w:val="22"/>
              </w:rPr>
              <w:t>consiliului</w:t>
            </w:r>
            <w:proofErr w:type="spellEnd"/>
            <w:r w:rsidRPr="005B0356">
              <w:rPr>
                <w:iCs/>
                <w:sz w:val="22"/>
                <w:szCs w:val="22"/>
              </w:rPr>
              <w:t xml:space="preserve"> local al </w:t>
            </w:r>
            <w:proofErr w:type="spellStart"/>
            <w:r w:rsidRPr="005B0356">
              <w:rPr>
                <w:iCs/>
                <w:sz w:val="22"/>
                <w:szCs w:val="22"/>
              </w:rPr>
              <w:t>comunei</w:t>
            </w:r>
            <w:proofErr w:type="spellEnd"/>
            <w:r w:rsidRPr="005B0356">
              <w:rPr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Cs/>
                <w:sz w:val="22"/>
                <w:szCs w:val="22"/>
              </w:rPr>
              <w:t>prefectului</w:t>
            </w:r>
            <w:proofErr w:type="spellEnd"/>
            <w:r w:rsidRPr="005B0356">
              <w:rPr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Cs/>
                <w:sz w:val="22"/>
                <w:szCs w:val="22"/>
              </w:rPr>
              <w:t>în</w:t>
            </w:r>
            <w:proofErr w:type="spellEnd"/>
            <w:r w:rsidRPr="005B0356">
              <w:rPr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Cs/>
                <w:sz w:val="22"/>
                <w:szCs w:val="22"/>
              </w:rPr>
              <w:t>cel</w:t>
            </w:r>
            <w:proofErr w:type="spellEnd"/>
            <w:r w:rsidRPr="005B0356">
              <w:rPr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Cs/>
                <w:sz w:val="22"/>
                <w:szCs w:val="22"/>
              </w:rPr>
              <w:t>mult</w:t>
            </w:r>
            <w:proofErr w:type="spellEnd"/>
            <w:r w:rsidRPr="005B0356">
              <w:rPr>
                <w:iCs/>
                <w:sz w:val="22"/>
                <w:szCs w:val="22"/>
              </w:rPr>
              <w:t xml:space="preserve"> 10 </w:t>
            </w:r>
            <w:proofErr w:type="spellStart"/>
            <w:r w:rsidRPr="005B0356">
              <w:rPr>
                <w:iCs/>
                <w:sz w:val="22"/>
                <w:szCs w:val="22"/>
              </w:rPr>
              <w:t>zile</w:t>
            </w:r>
            <w:proofErr w:type="spellEnd"/>
            <w:r w:rsidRPr="005B0356">
              <w:rPr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Cs/>
                <w:sz w:val="22"/>
                <w:szCs w:val="22"/>
              </w:rPr>
              <w:t>lucrătoare</w:t>
            </w:r>
            <w:proofErr w:type="spellEnd"/>
            <w:r w:rsidRPr="005B0356">
              <w:rPr>
                <w:iCs/>
                <w:sz w:val="22"/>
                <w:szCs w:val="22"/>
              </w:rPr>
              <w:t xml:space="preserve"> de la data </w:t>
            </w:r>
            <w:proofErr w:type="spellStart"/>
            <w:r w:rsidRPr="005B0356">
              <w:rPr>
                <w:iCs/>
                <w:sz w:val="22"/>
                <w:szCs w:val="22"/>
              </w:rPr>
              <w:t>adoptării</w:t>
            </w:r>
            <w:proofErr w:type="spellEnd"/>
            <w:r w:rsidRPr="005B0356">
              <w:rPr>
                <w:iCs/>
                <w:sz w:val="22"/>
                <w:szCs w:val="22"/>
              </w:rPr>
              <w:t>...;</w:t>
            </w:r>
          </w:p>
          <w:p w14:paraId="1894C8AA" w14:textId="77777777" w:rsidR="005B0356" w:rsidRPr="005B0356" w:rsidRDefault="005B0356" w:rsidP="005B0356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22"/>
                <w:szCs w:val="22"/>
              </w:rPr>
            </w:pPr>
            <w:r w:rsidRPr="005B0356">
              <w:rPr>
                <w:sz w:val="22"/>
                <w:szCs w:val="22"/>
              </w:rPr>
              <w:t xml:space="preserve">art. 197 </w:t>
            </w:r>
            <w:proofErr w:type="spellStart"/>
            <w:r w:rsidRPr="005B0356">
              <w:rPr>
                <w:sz w:val="22"/>
                <w:szCs w:val="22"/>
              </w:rPr>
              <w:t>alin</w:t>
            </w:r>
            <w:proofErr w:type="spellEnd"/>
            <w:r w:rsidRPr="005B0356">
              <w:rPr>
                <w:sz w:val="22"/>
                <w:szCs w:val="22"/>
              </w:rPr>
              <w:t xml:space="preserve">. (4): </w:t>
            </w:r>
            <w:proofErr w:type="spellStart"/>
            <w:r w:rsidRPr="005B0356">
              <w:rPr>
                <w:sz w:val="22"/>
                <w:szCs w:val="22"/>
              </w:rPr>
              <w:t>Hotărârile</w:t>
            </w:r>
            <w:proofErr w:type="spellEnd"/>
            <w:r w:rsidRPr="005B0356">
              <w:rPr>
                <w:sz w:val="22"/>
                <w:szCs w:val="22"/>
              </w:rPr>
              <w:t xml:space="preserve"> … se </w:t>
            </w:r>
            <w:proofErr w:type="spellStart"/>
            <w:r w:rsidRPr="005B0356">
              <w:rPr>
                <w:sz w:val="22"/>
                <w:szCs w:val="22"/>
              </w:rPr>
              <w:t>aduc</w:t>
            </w:r>
            <w:proofErr w:type="spellEnd"/>
            <w:r w:rsidRPr="005B0356">
              <w:rPr>
                <w:sz w:val="22"/>
                <w:szCs w:val="22"/>
              </w:rPr>
              <w:t xml:space="preserve"> la </w:t>
            </w:r>
            <w:proofErr w:type="spellStart"/>
            <w:r w:rsidRPr="005B0356">
              <w:rPr>
                <w:sz w:val="22"/>
                <w:szCs w:val="22"/>
              </w:rPr>
              <w:t>cunoștința</w:t>
            </w:r>
            <w:proofErr w:type="spellEnd"/>
            <w:r w:rsidRPr="005B0356">
              <w:rPr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sz w:val="22"/>
                <w:szCs w:val="22"/>
              </w:rPr>
              <w:t>publică</w:t>
            </w:r>
            <w:proofErr w:type="spellEnd"/>
            <w:r w:rsidRPr="005B0356">
              <w:rPr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sz w:val="22"/>
                <w:szCs w:val="22"/>
              </w:rPr>
              <w:t>și</w:t>
            </w:r>
            <w:proofErr w:type="spellEnd"/>
            <w:r w:rsidRPr="005B0356">
              <w:rPr>
                <w:sz w:val="22"/>
                <w:szCs w:val="22"/>
              </w:rPr>
              <w:t xml:space="preserve"> se </w:t>
            </w:r>
            <w:proofErr w:type="spellStart"/>
            <w:r w:rsidRPr="005B0356">
              <w:rPr>
                <w:sz w:val="22"/>
                <w:szCs w:val="22"/>
              </w:rPr>
              <w:t>comunică</w:t>
            </w:r>
            <w:proofErr w:type="spellEnd"/>
            <w:r w:rsidRPr="005B0356">
              <w:rPr>
                <w:sz w:val="22"/>
                <w:szCs w:val="22"/>
              </w:rPr>
              <w:t xml:space="preserve">, </w:t>
            </w:r>
            <w:proofErr w:type="spellStart"/>
            <w:r w:rsidRPr="005B0356">
              <w:rPr>
                <w:sz w:val="22"/>
                <w:szCs w:val="22"/>
              </w:rPr>
              <w:t>în</w:t>
            </w:r>
            <w:proofErr w:type="spellEnd"/>
            <w:r w:rsidRPr="005B0356">
              <w:rPr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sz w:val="22"/>
                <w:szCs w:val="22"/>
              </w:rPr>
              <w:t>condițiile</w:t>
            </w:r>
            <w:proofErr w:type="spellEnd"/>
            <w:r w:rsidRPr="005B0356">
              <w:rPr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sz w:val="22"/>
                <w:szCs w:val="22"/>
              </w:rPr>
              <w:t>legii</w:t>
            </w:r>
            <w:proofErr w:type="spellEnd"/>
            <w:r w:rsidRPr="005B0356">
              <w:rPr>
                <w:sz w:val="22"/>
                <w:szCs w:val="22"/>
              </w:rPr>
              <w:t xml:space="preserve">, </w:t>
            </w:r>
            <w:proofErr w:type="spellStart"/>
            <w:r w:rsidRPr="005B0356">
              <w:rPr>
                <w:sz w:val="22"/>
                <w:szCs w:val="22"/>
              </w:rPr>
              <w:t>prin</w:t>
            </w:r>
            <w:proofErr w:type="spellEnd"/>
            <w:r w:rsidRPr="005B0356">
              <w:rPr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sz w:val="22"/>
                <w:szCs w:val="22"/>
              </w:rPr>
              <w:t>grija</w:t>
            </w:r>
            <w:proofErr w:type="spellEnd"/>
            <w:r w:rsidRPr="005B0356">
              <w:rPr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sz w:val="22"/>
                <w:szCs w:val="22"/>
              </w:rPr>
              <w:t>secretarului</w:t>
            </w:r>
            <w:proofErr w:type="spellEnd"/>
            <w:r w:rsidRPr="005B0356">
              <w:rPr>
                <w:sz w:val="22"/>
                <w:szCs w:val="22"/>
              </w:rPr>
              <w:t xml:space="preserve"> general al </w:t>
            </w:r>
            <w:proofErr w:type="spellStart"/>
            <w:r w:rsidRPr="005B0356">
              <w:rPr>
                <w:sz w:val="22"/>
                <w:szCs w:val="22"/>
              </w:rPr>
              <w:t>comunei</w:t>
            </w:r>
            <w:proofErr w:type="spellEnd"/>
            <w:r w:rsidRPr="005B0356">
              <w:rPr>
                <w:sz w:val="22"/>
                <w:szCs w:val="22"/>
              </w:rPr>
              <w:t>.;</w:t>
            </w:r>
          </w:p>
          <w:p w14:paraId="1EE2E426" w14:textId="77777777" w:rsidR="005B0356" w:rsidRPr="005B0356" w:rsidRDefault="005B0356" w:rsidP="005B0356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22"/>
                <w:szCs w:val="22"/>
              </w:rPr>
            </w:pPr>
            <w:r w:rsidRPr="005B0356">
              <w:rPr>
                <w:sz w:val="22"/>
                <w:szCs w:val="22"/>
              </w:rPr>
              <w:t xml:space="preserve">art. 199 </w:t>
            </w:r>
            <w:proofErr w:type="spellStart"/>
            <w:r w:rsidRPr="005B0356">
              <w:rPr>
                <w:sz w:val="22"/>
                <w:szCs w:val="22"/>
              </w:rPr>
              <w:t>alin</w:t>
            </w:r>
            <w:proofErr w:type="spellEnd"/>
            <w:r w:rsidRPr="005B0356">
              <w:rPr>
                <w:sz w:val="22"/>
                <w:szCs w:val="22"/>
              </w:rPr>
              <w:t xml:space="preserve">. (1): </w:t>
            </w:r>
            <w:r w:rsidRPr="005B0356">
              <w:rPr>
                <w:i/>
                <w:iCs/>
                <w:sz w:val="22"/>
                <w:szCs w:val="22"/>
              </w:rPr>
              <w:t>„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Comunicarea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hotărârilor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…. cu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caracter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individual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către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persoanele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cărora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li se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adresează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se face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în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cel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mult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5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zile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de la data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comunicării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oficiale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către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prefect.”;</w:t>
            </w:r>
          </w:p>
          <w:p w14:paraId="015736BD" w14:textId="77777777" w:rsidR="005B0356" w:rsidRPr="005B0356" w:rsidRDefault="005B0356" w:rsidP="005B0356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i/>
                <w:iCs/>
                <w:sz w:val="22"/>
                <w:szCs w:val="22"/>
              </w:rPr>
            </w:pPr>
            <w:r w:rsidRPr="005B0356">
              <w:rPr>
                <w:sz w:val="22"/>
                <w:szCs w:val="22"/>
              </w:rPr>
              <w:t xml:space="preserve">art. 198 </w:t>
            </w:r>
            <w:proofErr w:type="spellStart"/>
            <w:r w:rsidRPr="005B0356">
              <w:rPr>
                <w:sz w:val="22"/>
                <w:szCs w:val="22"/>
              </w:rPr>
              <w:t>alin</w:t>
            </w:r>
            <w:proofErr w:type="spellEnd"/>
            <w:r w:rsidRPr="005B0356">
              <w:rPr>
                <w:sz w:val="22"/>
                <w:szCs w:val="22"/>
              </w:rPr>
              <w:t xml:space="preserve">. (1): </w:t>
            </w:r>
            <w:r w:rsidRPr="005B0356">
              <w:rPr>
                <w:i/>
                <w:iCs/>
                <w:sz w:val="22"/>
                <w:szCs w:val="22"/>
              </w:rPr>
              <w:t>„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Hotărârile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… cu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caracter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normativ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devin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obligatorii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de la data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aducerii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lor la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cunoștință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publică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>.”;</w:t>
            </w:r>
          </w:p>
          <w:p w14:paraId="09DB953B" w14:textId="77777777" w:rsidR="005B0356" w:rsidRPr="005B0356" w:rsidRDefault="005B0356" w:rsidP="005B0356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22"/>
                <w:szCs w:val="22"/>
              </w:rPr>
            </w:pPr>
            <w:r w:rsidRPr="005B0356">
              <w:rPr>
                <w:sz w:val="22"/>
                <w:szCs w:val="22"/>
              </w:rPr>
              <w:t xml:space="preserve">art. 199 </w:t>
            </w:r>
            <w:proofErr w:type="spellStart"/>
            <w:r w:rsidRPr="005B0356">
              <w:rPr>
                <w:sz w:val="22"/>
                <w:szCs w:val="22"/>
              </w:rPr>
              <w:t>alin</w:t>
            </w:r>
            <w:proofErr w:type="spellEnd"/>
            <w:r w:rsidRPr="005B0356">
              <w:rPr>
                <w:sz w:val="22"/>
                <w:szCs w:val="22"/>
              </w:rPr>
              <w:t xml:space="preserve">. (2): </w:t>
            </w:r>
            <w:r w:rsidRPr="005B0356">
              <w:rPr>
                <w:i/>
                <w:iCs/>
                <w:sz w:val="22"/>
                <w:szCs w:val="22"/>
              </w:rPr>
              <w:t>„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Hotărârile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… cu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caracter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individual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produc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efecte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juridice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de la data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comunicării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către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persoanele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cărora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 xml:space="preserve"> li se </w:t>
            </w:r>
            <w:proofErr w:type="spellStart"/>
            <w:r w:rsidRPr="005B0356">
              <w:rPr>
                <w:i/>
                <w:iCs/>
                <w:sz w:val="22"/>
                <w:szCs w:val="22"/>
              </w:rPr>
              <w:t>adresează</w:t>
            </w:r>
            <w:proofErr w:type="spellEnd"/>
            <w:r w:rsidRPr="005B0356">
              <w:rPr>
                <w:i/>
                <w:iCs/>
                <w:sz w:val="22"/>
                <w:szCs w:val="22"/>
              </w:rPr>
              <w:t>.”</w:t>
            </w:r>
          </w:p>
        </w:tc>
      </w:tr>
    </w:tbl>
    <w:p w14:paraId="0397BF77" w14:textId="77777777" w:rsidR="0029510D" w:rsidRPr="005B0356" w:rsidRDefault="0029510D" w:rsidP="0029510D">
      <w:pPr>
        <w:rPr>
          <w:rFonts w:ascii="Times New Roman" w:hAnsi="Times New Roman" w:cs="Times New Roman"/>
          <w:bCs/>
          <w:sz w:val="22"/>
          <w:szCs w:val="22"/>
        </w:rPr>
      </w:pPr>
    </w:p>
    <w:p w14:paraId="6F98DEE4" w14:textId="77777777" w:rsidR="0029510D" w:rsidRPr="005B0356" w:rsidRDefault="0029510D" w:rsidP="0029510D">
      <w:pPr>
        <w:spacing w:line="276" w:lineRule="auto"/>
        <w:ind w:firstLine="720"/>
        <w:jc w:val="both"/>
        <w:rPr>
          <w:rFonts w:ascii="Times New Roman" w:hAnsi="Times New Roman" w:cs="Times New Roman"/>
          <w:sz w:val="22"/>
          <w:szCs w:val="22"/>
        </w:rPr>
      </w:pPr>
    </w:p>
    <w:p w14:paraId="56ABC68A" w14:textId="77777777" w:rsidR="0029510D" w:rsidRPr="005B0356" w:rsidRDefault="0029510D" w:rsidP="0029510D">
      <w:pPr>
        <w:spacing w:line="276" w:lineRule="auto"/>
        <w:ind w:firstLine="720"/>
        <w:jc w:val="both"/>
        <w:rPr>
          <w:rFonts w:ascii="Times New Roman" w:hAnsi="Times New Roman" w:cs="Times New Roman"/>
          <w:sz w:val="22"/>
          <w:szCs w:val="22"/>
        </w:rPr>
      </w:pPr>
    </w:p>
    <w:p w14:paraId="16EC83C3" w14:textId="77777777" w:rsidR="0029510D" w:rsidRPr="005B0356" w:rsidRDefault="0029510D" w:rsidP="0029510D">
      <w:pPr>
        <w:spacing w:line="276" w:lineRule="auto"/>
        <w:ind w:firstLine="720"/>
        <w:jc w:val="both"/>
        <w:rPr>
          <w:rFonts w:ascii="Times New Roman" w:hAnsi="Times New Roman" w:cs="Times New Roman"/>
          <w:sz w:val="22"/>
          <w:szCs w:val="22"/>
        </w:rPr>
      </w:pPr>
    </w:p>
    <w:p w14:paraId="0A878B56" w14:textId="77777777" w:rsidR="0029510D" w:rsidRDefault="0029510D" w:rsidP="0029510D">
      <w:pPr>
        <w:rPr>
          <w:rFonts w:ascii="Arial Narrow" w:hAnsi="Arial Narrow"/>
          <w:sz w:val="32"/>
          <w:szCs w:val="32"/>
        </w:rPr>
      </w:pPr>
    </w:p>
    <w:p w14:paraId="0CF91E43" w14:textId="77777777" w:rsidR="0029510D" w:rsidRDefault="0029510D" w:rsidP="0029510D">
      <w:pPr>
        <w:rPr>
          <w:rFonts w:ascii="Arial Narrow" w:hAnsi="Arial Narrow"/>
          <w:sz w:val="32"/>
          <w:szCs w:val="32"/>
        </w:rPr>
      </w:pPr>
    </w:p>
    <w:p w14:paraId="4C0AB6C6" w14:textId="77777777" w:rsidR="0029510D" w:rsidRDefault="0029510D" w:rsidP="0029510D"/>
    <w:p w14:paraId="1D8D9A93" w14:textId="77777777" w:rsidR="0067459D" w:rsidRDefault="0067459D"/>
    <w:sectPr w:rsidR="0067459D" w:rsidSect="000E624B">
      <w:pgSz w:w="12240" w:h="15840"/>
      <w:pgMar w:top="709" w:right="540" w:bottom="851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16025980">
    <w:abstractNumId w:val="0"/>
  </w:num>
  <w:num w:numId="2" w16cid:durableId="2061424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510D"/>
    <w:rsid w:val="0029510D"/>
    <w:rsid w:val="00405C44"/>
    <w:rsid w:val="005B0356"/>
    <w:rsid w:val="00674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063EB15"/>
  <w15:chartTrackingRefBased/>
  <w15:docId w15:val="{4D300C2A-A94B-4891-9D8A-65EE49F17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510D"/>
    <w:pPr>
      <w:spacing w:after="0" w:line="240" w:lineRule="auto"/>
    </w:pPr>
    <w:rPr>
      <w:rFonts w:ascii="Courier New" w:hAnsi="Courier New"/>
      <w:sz w:val="24"/>
      <w:szCs w:val="24"/>
      <w:lang w:val="en-US"/>
      <w14:ligatures w14:val="none"/>
    </w:rPr>
  </w:style>
  <w:style w:type="paragraph" w:styleId="Titlu5">
    <w:name w:val="heading 5"/>
    <w:basedOn w:val="Normal"/>
    <w:next w:val="Normal"/>
    <w:link w:val="Titlu5Caracter"/>
    <w:qFormat/>
    <w:rsid w:val="0029510D"/>
    <w:pPr>
      <w:spacing w:before="240" w:after="60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val="ro-RO" w:eastAsia="ro-RO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5B035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5Caracter">
    <w:name w:val="Titlu 5 Caracter"/>
    <w:basedOn w:val="Fontdeparagrafimplicit"/>
    <w:link w:val="Titlu5"/>
    <w:rsid w:val="0029510D"/>
    <w:rPr>
      <w:rFonts w:ascii="Times New Roman" w:eastAsia="Times New Roman" w:hAnsi="Times New Roman" w:cs="Times New Roman"/>
      <w:b/>
      <w:bCs/>
      <w:i/>
      <w:iCs/>
      <w:sz w:val="26"/>
      <w:szCs w:val="26"/>
      <w:lang w:eastAsia="ro-RO"/>
      <w14:ligatures w14:val="none"/>
    </w:rPr>
  </w:style>
  <w:style w:type="character" w:styleId="Hyperlink">
    <w:name w:val="Hyperlink"/>
    <w:rsid w:val="0029510D"/>
    <w:rPr>
      <w:color w:val="0000FF"/>
      <w:u w:val="single"/>
    </w:rPr>
  </w:style>
  <w:style w:type="paragraph" w:styleId="Antet">
    <w:name w:val="header"/>
    <w:basedOn w:val="Normal"/>
    <w:link w:val="AntetCaracter"/>
    <w:rsid w:val="0029510D"/>
    <w:pPr>
      <w:tabs>
        <w:tab w:val="center" w:pos="4320"/>
        <w:tab w:val="right" w:pos="8640"/>
      </w:tabs>
    </w:pPr>
    <w:rPr>
      <w:rFonts w:ascii="Times New Roman" w:eastAsia="Times New Roman" w:hAnsi="Times New Roman" w:cs="Times New Roman"/>
      <w:lang w:val="ro-RO" w:eastAsia="ro-RO"/>
    </w:rPr>
  </w:style>
  <w:style w:type="character" w:customStyle="1" w:styleId="AntetCaracter">
    <w:name w:val="Antet Caracter"/>
    <w:basedOn w:val="Fontdeparagrafimplicit"/>
    <w:link w:val="Antet"/>
    <w:rsid w:val="0029510D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Indentcorptext2">
    <w:name w:val="Body Text Indent 2"/>
    <w:basedOn w:val="Normal"/>
    <w:link w:val="Indentcorptext2Caracter"/>
    <w:uiPriority w:val="99"/>
    <w:semiHidden/>
    <w:unhideWhenUsed/>
    <w:rsid w:val="0029510D"/>
    <w:pPr>
      <w:spacing w:after="120" w:line="480" w:lineRule="auto"/>
      <w:ind w:left="360"/>
    </w:pPr>
  </w:style>
  <w:style w:type="character" w:customStyle="1" w:styleId="Indentcorptext2Caracter">
    <w:name w:val="Indent corp text 2 Caracter"/>
    <w:basedOn w:val="Fontdeparagrafimplicit"/>
    <w:link w:val="Indentcorptext2"/>
    <w:uiPriority w:val="99"/>
    <w:semiHidden/>
    <w:rsid w:val="0029510D"/>
    <w:rPr>
      <w:rFonts w:ascii="Courier New" w:hAnsi="Courier New"/>
      <w:sz w:val="24"/>
      <w:szCs w:val="24"/>
      <w:lang w:val="en-US"/>
      <w14:ligatures w14:val="none"/>
    </w:rPr>
  </w:style>
  <w:style w:type="paragraph" w:styleId="Indentcorptext">
    <w:name w:val="Body Text Indent"/>
    <w:basedOn w:val="Normal"/>
    <w:link w:val="IndentcorptextCaracter"/>
    <w:uiPriority w:val="99"/>
    <w:semiHidden/>
    <w:unhideWhenUsed/>
    <w:rsid w:val="0029510D"/>
    <w:pPr>
      <w:spacing w:after="120"/>
      <w:ind w:left="360"/>
    </w:pPr>
  </w:style>
  <w:style w:type="character" w:customStyle="1" w:styleId="IndentcorptextCaracter">
    <w:name w:val="Indent corp text Caracter"/>
    <w:basedOn w:val="Fontdeparagrafimplicit"/>
    <w:link w:val="Indentcorptext"/>
    <w:uiPriority w:val="99"/>
    <w:semiHidden/>
    <w:rsid w:val="0029510D"/>
    <w:rPr>
      <w:rFonts w:ascii="Courier New" w:hAnsi="Courier New"/>
      <w:sz w:val="24"/>
      <w:szCs w:val="24"/>
      <w:lang w:val="en-US"/>
      <w14:ligatures w14:val="none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5B0356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US"/>
      <w14:ligatures w14:val="none"/>
    </w:rPr>
  </w:style>
  <w:style w:type="paragraph" w:styleId="Listparagraf">
    <w:name w:val="List Paragraph"/>
    <w:basedOn w:val="Normal"/>
    <w:uiPriority w:val="34"/>
    <w:qFormat/>
    <w:rsid w:val="005B0356"/>
    <w:pPr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653</Words>
  <Characters>3788</Characters>
  <Application>Microsoft Office Word</Application>
  <DocSecurity>0</DocSecurity>
  <Lines>31</Lines>
  <Paragraphs>8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cp:lastPrinted>2023-12-11T10:34:00Z</cp:lastPrinted>
  <dcterms:created xsi:type="dcterms:W3CDTF">2023-12-11T10:18:00Z</dcterms:created>
  <dcterms:modified xsi:type="dcterms:W3CDTF">2023-12-11T10:34:00Z</dcterms:modified>
</cp:coreProperties>
</file>